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8" w:space="0" w:color="4F81BD"/>
          <w:bottom w:val="single" w:sz="8" w:space="0" w:color="4F81BD"/>
        </w:tblBorders>
        <w:tblLook w:val="01E0" w:firstRow="1" w:lastRow="1" w:firstColumn="1" w:lastColumn="1" w:noHBand="0" w:noVBand="0"/>
      </w:tblPr>
      <w:tblGrid>
        <w:gridCol w:w="9360"/>
      </w:tblGrid>
      <w:tr w:rsidR="008F5FE6" w:rsidRPr="00E70ED1" w14:paraId="7472CD9D" w14:textId="77777777" w:rsidTr="00513746">
        <w:trPr>
          <w:trHeight w:val="540"/>
        </w:trPr>
        <w:tc>
          <w:tcPr>
            <w:tcW w:w="9576" w:type="dxa"/>
            <w:tcBorders>
              <w:top w:val="single" w:sz="8" w:space="0" w:color="4F81BD"/>
              <w:bottom w:val="single" w:sz="8" w:space="0" w:color="4F81BD"/>
            </w:tcBorders>
            <w:shd w:val="clear" w:color="auto" w:fill="auto"/>
          </w:tcPr>
          <w:p w14:paraId="11549207" w14:textId="77777777" w:rsidR="008F5FE6" w:rsidRPr="00E510CA" w:rsidRDefault="008F5FE6" w:rsidP="00513746">
            <w:pPr>
              <w:pStyle w:val="Heading1"/>
              <w:jc w:val="center"/>
              <w:rPr>
                <w:rFonts w:ascii="Footlight MT Light" w:hAnsi="Footlight MT Light"/>
                <w:b w:val="0"/>
                <w:bCs w:val="0"/>
                <w:i/>
                <w:highlight w:val="lightGray"/>
              </w:rPr>
            </w:pPr>
            <w:r>
              <w:rPr>
                <w:rFonts w:ascii="Footlight MT Light" w:hAnsi="Footlight MT Light"/>
                <w:b w:val="0"/>
                <w:bCs w:val="0"/>
                <w:i/>
                <w:color w:val="365F91"/>
                <w:sz w:val="40"/>
              </w:rPr>
              <w:t>The Life of a Plastic Bag</w:t>
            </w:r>
          </w:p>
        </w:tc>
      </w:tr>
      <w:tr w:rsidR="008F5FE6" w:rsidRPr="00E70ED1" w14:paraId="26B2DF40" w14:textId="77777777" w:rsidTr="00513746">
        <w:tc>
          <w:tcPr>
            <w:tcW w:w="9576" w:type="dxa"/>
            <w:shd w:val="clear" w:color="auto" w:fill="D3DFEE"/>
          </w:tcPr>
          <w:p w14:paraId="7346ED47" w14:textId="77777777" w:rsidR="008F5FE6" w:rsidRPr="00E70ED1" w:rsidRDefault="008F5FE6" w:rsidP="00513746">
            <w:pPr>
              <w:pStyle w:val="Heading5"/>
              <w:contextualSpacing/>
              <w:jc w:val="center"/>
              <w:rPr>
                <w:rFonts w:ascii="Times New Roman" w:hAnsi="Times New Roman"/>
                <w:i/>
                <w:color w:val="595959"/>
                <w:sz w:val="24"/>
              </w:rPr>
            </w:pPr>
            <w:bookmarkStart w:id="0" w:name="Text3"/>
            <w:r>
              <w:rPr>
                <w:rFonts w:ascii="Times New Roman" w:hAnsi="Times New Roman"/>
                <w:i/>
                <w:color w:val="595959"/>
                <w:sz w:val="24"/>
              </w:rPr>
              <w:t>ELA/Science Grade 4</w:t>
            </w:r>
            <w:r w:rsidRPr="00E70ED1">
              <w:rPr>
                <w:rFonts w:ascii="Times New Roman" w:hAnsi="Times New Roman"/>
                <w:b w:val="0"/>
                <w:bCs w:val="0"/>
                <w:i/>
                <w:color w:val="595959"/>
                <w:sz w:val="24"/>
              </w:rPr>
              <w:br/>
            </w:r>
            <w:bookmarkEnd w:id="0"/>
            <w:r>
              <w:rPr>
                <w:rFonts w:ascii="Times New Roman" w:hAnsi="Times New Roman"/>
                <w:i/>
                <w:color w:val="595959"/>
                <w:sz w:val="24"/>
              </w:rPr>
              <w:t>The lesson is designed as part of a unit on plastic</w:t>
            </w:r>
          </w:p>
          <w:p w14:paraId="0309B6B5" w14:textId="77777777" w:rsidR="008F5FE6" w:rsidRPr="00E70ED1" w:rsidRDefault="008F5FE6" w:rsidP="00513746">
            <w:pPr>
              <w:contextualSpacing/>
              <w:jc w:val="center"/>
              <w:rPr>
                <w:b/>
                <w:bCs/>
                <w:color w:val="365F91"/>
              </w:rPr>
            </w:pPr>
            <w:r w:rsidRPr="00E70ED1">
              <w:rPr>
                <w:rFonts w:ascii="Times New Roman" w:hAnsi="Times New Roman"/>
                <w:b/>
                <w:bCs/>
                <w:i/>
                <w:color w:val="595959"/>
                <w:sz w:val="24"/>
              </w:rPr>
              <w:t xml:space="preserve">Approximately </w:t>
            </w:r>
            <w:r>
              <w:rPr>
                <w:rFonts w:ascii="Times New Roman" w:hAnsi="Times New Roman"/>
                <w:b/>
                <w:bCs/>
                <w:i/>
                <w:color w:val="595959"/>
                <w:sz w:val="24"/>
              </w:rPr>
              <w:t>4 weeks</w:t>
            </w:r>
            <w:r w:rsidRPr="00E70ED1">
              <w:rPr>
                <w:rFonts w:ascii="Times New Roman" w:hAnsi="Times New Roman"/>
                <w:b/>
                <w:bCs/>
                <w:i/>
                <w:color w:val="595959"/>
                <w:sz w:val="24"/>
              </w:rPr>
              <w:t xml:space="preserve"> in duration</w:t>
            </w:r>
          </w:p>
        </w:tc>
      </w:tr>
      <w:tr w:rsidR="008F5FE6" w:rsidRPr="00E70ED1" w14:paraId="146E5472" w14:textId="77777777" w:rsidTr="00513746">
        <w:tc>
          <w:tcPr>
            <w:tcW w:w="9576" w:type="dxa"/>
            <w:shd w:val="clear" w:color="auto" w:fill="auto"/>
          </w:tcPr>
          <w:p w14:paraId="372B5526" w14:textId="77777777" w:rsidR="008F5FE6" w:rsidRPr="00E70ED1" w:rsidRDefault="008F5FE6" w:rsidP="00513746">
            <w:pPr>
              <w:pStyle w:val="Heading4"/>
              <w:rPr>
                <w:rFonts w:ascii="Footlight MT Light" w:hAnsi="Footlight MT Light"/>
                <w:b w:val="0"/>
                <w:bCs w:val="0"/>
                <w:color w:val="000000"/>
                <w:u w:val="single"/>
              </w:rPr>
            </w:pPr>
            <w:r w:rsidRPr="00E70ED1">
              <w:rPr>
                <w:rFonts w:ascii="Footlight MT Light" w:hAnsi="Footlight MT Light"/>
                <w:b w:val="0"/>
                <w:bCs w:val="0"/>
                <w:color w:val="000000"/>
                <w:sz w:val="24"/>
                <w:u w:val="single"/>
              </w:rPr>
              <w:t>Standard(s) addressed:</w:t>
            </w:r>
          </w:p>
        </w:tc>
      </w:tr>
      <w:tr w:rsidR="008F5FE6" w:rsidRPr="00E70ED1" w14:paraId="1FEC1155" w14:textId="77777777" w:rsidTr="00513746">
        <w:trPr>
          <w:trHeight w:val="1107"/>
        </w:trPr>
        <w:tc>
          <w:tcPr>
            <w:tcW w:w="9576" w:type="dxa"/>
            <w:shd w:val="clear" w:color="auto" w:fill="D3DFEE"/>
          </w:tcPr>
          <w:p w14:paraId="67AA5162" w14:textId="77777777" w:rsidR="008F5FE6" w:rsidRDefault="00F82E5A" w:rsidP="00513746">
            <w:pPr>
              <w:widowControl w:val="0"/>
              <w:autoSpaceDE w:val="0"/>
              <w:autoSpaceDN w:val="0"/>
              <w:adjustRightInd w:val="0"/>
              <w:rPr>
                <w:rFonts w:ascii="Lato-Light" w:hAnsi="Lato-Light" w:cs="Lato-Light"/>
                <w:color w:val="181818"/>
                <w:sz w:val="33"/>
                <w:szCs w:val="33"/>
              </w:rPr>
            </w:pPr>
            <w:hyperlink r:id="rId7" w:history="1">
              <w:r w:rsidR="008F5FE6">
                <w:rPr>
                  <w:rFonts w:ascii="Lato-Light" w:hAnsi="Lato-Light" w:cs="Lato-Light"/>
                  <w:color w:val="2A2A2A"/>
                  <w:sz w:val="23"/>
                  <w:szCs w:val="23"/>
                </w:rPr>
                <w:t>CCSS.ELA-LITERACY.W.4.1</w:t>
              </w:r>
            </w:hyperlink>
          </w:p>
          <w:p w14:paraId="0C0110BE" w14:textId="77777777" w:rsidR="008F5FE6" w:rsidRPr="00A46D08" w:rsidRDefault="008F5FE6" w:rsidP="00513746">
            <w:pPr>
              <w:pStyle w:val="BodyText3example"/>
              <w:rPr>
                <w:b/>
                <w:bCs/>
                <w:color w:val="595959"/>
                <w:sz w:val="24"/>
                <w:szCs w:val="24"/>
              </w:rPr>
            </w:pPr>
            <w:r w:rsidRPr="00A46D08">
              <w:rPr>
                <w:rFonts w:ascii="Lato-Light" w:hAnsi="Lato-Light" w:cs="Lato-Light"/>
                <w:color w:val="181818"/>
                <w:sz w:val="24"/>
                <w:szCs w:val="24"/>
              </w:rPr>
              <w:t>Write opinion pieces on topics or texts, supporting a point of view with reasons and information.</w:t>
            </w:r>
          </w:p>
        </w:tc>
      </w:tr>
      <w:tr w:rsidR="008F5FE6" w:rsidRPr="00E70ED1" w14:paraId="437F4AFA" w14:textId="77777777" w:rsidTr="00513746">
        <w:tc>
          <w:tcPr>
            <w:tcW w:w="9576" w:type="dxa"/>
            <w:shd w:val="clear" w:color="auto" w:fill="auto"/>
          </w:tcPr>
          <w:p w14:paraId="3E61A838" w14:textId="77777777" w:rsidR="008F5FE6" w:rsidRPr="00E70ED1" w:rsidRDefault="008F5FE6" w:rsidP="00513746">
            <w:pPr>
              <w:pStyle w:val="Heading4"/>
              <w:rPr>
                <w:rFonts w:ascii="Footlight MT Light" w:hAnsi="Footlight MT Light"/>
                <w:b w:val="0"/>
                <w:bCs w:val="0"/>
                <w:color w:val="000000"/>
                <w:u w:val="single"/>
              </w:rPr>
            </w:pPr>
            <w:r w:rsidRPr="00E70ED1">
              <w:rPr>
                <w:rFonts w:ascii="Footlight MT Light" w:hAnsi="Footlight MT Light"/>
                <w:b w:val="0"/>
                <w:bCs w:val="0"/>
                <w:color w:val="000000"/>
                <w:sz w:val="24"/>
                <w:u w:val="single"/>
              </w:rPr>
              <w:t>Student learning objective:</w:t>
            </w:r>
          </w:p>
        </w:tc>
      </w:tr>
      <w:tr w:rsidR="008F5FE6" w:rsidRPr="00E70ED1" w14:paraId="0E3D2C9B" w14:textId="77777777" w:rsidTr="00513746">
        <w:trPr>
          <w:trHeight w:val="1098"/>
        </w:trPr>
        <w:tc>
          <w:tcPr>
            <w:tcW w:w="9576" w:type="dxa"/>
            <w:shd w:val="clear" w:color="auto" w:fill="D3DFEE"/>
          </w:tcPr>
          <w:p w14:paraId="056C4279" w14:textId="77777777" w:rsidR="008F5FE6" w:rsidRDefault="008F5FE6" w:rsidP="00513746">
            <w:pPr>
              <w:pStyle w:val="BodyText3example"/>
              <w:rPr>
                <w:b/>
                <w:bCs/>
                <w:i/>
                <w:color w:val="auto"/>
              </w:rPr>
            </w:pPr>
            <w:r w:rsidRPr="000647FC">
              <w:rPr>
                <w:b/>
                <w:bCs/>
                <w:i/>
                <w:color w:val="auto"/>
              </w:rPr>
              <w:t xml:space="preserve">Students will be able to: </w:t>
            </w:r>
          </w:p>
          <w:p w14:paraId="253ED3C8" w14:textId="77777777" w:rsidR="008F5FE6" w:rsidRDefault="008F5FE6" w:rsidP="008F5FE6">
            <w:pPr>
              <w:pStyle w:val="BodyText3example"/>
              <w:numPr>
                <w:ilvl w:val="0"/>
                <w:numId w:val="5"/>
              </w:numPr>
              <w:rPr>
                <w:bCs/>
                <w:color w:val="auto"/>
              </w:rPr>
            </w:pPr>
            <w:r>
              <w:rPr>
                <w:bCs/>
                <w:color w:val="auto"/>
              </w:rPr>
              <w:t>Sort recyclables.</w:t>
            </w:r>
          </w:p>
          <w:p w14:paraId="764F5F7E" w14:textId="77777777" w:rsidR="008F5FE6" w:rsidRDefault="008F5FE6" w:rsidP="008F5FE6">
            <w:pPr>
              <w:pStyle w:val="BodyText3example"/>
              <w:numPr>
                <w:ilvl w:val="0"/>
                <w:numId w:val="5"/>
              </w:numPr>
              <w:rPr>
                <w:bCs/>
                <w:color w:val="auto"/>
              </w:rPr>
            </w:pPr>
            <w:r>
              <w:rPr>
                <w:bCs/>
                <w:color w:val="auto"/>
              </w:rPr>
              <w:t>Express their point of view in sentences.</w:t>
            </w:r>
          </w:p>
          <w:p w14:paraId="5E0F5BAF" w14:textId="77777777" w:rsidR="008F5FE6" w:rsidRPr="000647FC" w:rsidRDefault="008F5FE6" w:rsidP="008F5FE6">
            <w:pPr>
              <w:pStyle w:val="BodyText3example"/>
              <w:numPr>
                <w:ilvl w:val="0"/>
                <w:numId w:val="5"/>
              </w:numPr>
              <w:rPr>
                <w:bCs/>
                <w:color w:val="auto"/>
              </w:rPr>
            </w:pPr>
            <w:r>
              <w:rPr>
                <w:bCs/>
                <w:color w:val="auto"/>
              </w:rPr>
              <w:t>Connect their home life to their school life.</w:t>
            </w:r>
          </w:p>
        </w:tc>
      </w:tr>
      <w:tr w:rsidR="008F5FE6" w:rsidRPr="00E70ED1" w14:paraId="7ABB153A" w14:textId="77777777" w:rsidTr="00513746">
        <w:tc>
          <w:tcPr>
            <w:tcW w:w="9576" w:type="dxa"/>
            <w:shd w:val="clear" w:color="auto" w:fill="auto"/>
          </w:tcPr>
          <w:p w14:paraId="5BE4FC97" w14:textId="77777777" w:rsidR="008F5FE6" w:rsidRPr="00E70ED1" w:rsidRDefault="008F5FE6" w:rsidP="00513746">
            <w:pPr>
              <w:pStyle w:val="Heading4"/>
              <w:rPr>
                <w:rFonts w:ascii="Footlight MT Light" w:hAnsi="Footlight MT Light"/>
                <w:b w:val="0"/>
                <w:bCs w:val="0"/>
                <w:color w:val="000000"/>
                <w:sz w:val="24"/>
                <w:szCs w:val="24"/>
                <w:u w:val="single"/>
              </w:rPr>
            </w:pPr>
            <w:r w:rsidRPr="00E70ED1">
              <w:rPr>
                <w:rFonts w:ascii="Footlight MT Light" w:hAnsi="Footlight MT Light"/>
                <w:b w:val="0"/>
                <w:bCs w:val="0"/>
                <w:color w:val="000000"/>
                <w:sz w:val="24"/>
                <w:szCs w:val="24"/>
                <w:u w:val="single"/>
              </w:rPr>
              <w:t>measurable achievement goal:</w:t>
            </w:r>
          </w:p>
        </w:tc>
      </w:tr>
      <w:tr w:rsidR="008F5FE6" w:rsidRPr="00E70ED1" w14:paraId="77DC7979" w14:textId="77777777" w:rsidTr="00513746">
        <w:trPr>
          <w:trHeight w:val="918"/>
        </w:trPr>
        <w:tc>
          <w:tcPr>
            <w:tcW w:w="9576" w:type="dxa"/>
            <w:shd w:val="clear" w:color="auto" w:fill="D3DFEE"/>
          </w:tcPr>
          <w:p w14:paraId="762A533E" w14:textId="77777777" w:rsidR="008F5FE6" w:rsidRPr="00E70ED1" w:rsidRDefault="008F5FE6" w:rsidP="00513746">
            <w:pPr>
              <w:ind w:left="720"/>
              <w:rPr>
                <w:i/>
                <w:color w:val="595959"/>
              </w:rPr>
            </w:pPr>
          </w:p>
          <w:p w14:paraId="50C8776B" w14:textId="77777777" w:rsidR="008F5FE6" w:rsidRPr="00A46D08" w:rsidRDefault="008F5FE6" w:rsidP="00513746">
            <w:pPr>
              <w:rPr>
                <w:rFonts w:cs="Arial"/>
                <w:sz w:val="24"/>
              </w:rPr>
            </w:pPr>
            <w:r>
              <w:rPr>
                <w:rFonts w:cs="Arial"/>
                <w:sz w:val="24"/>
              </w:rPr>
              <w:t xml:space="preserve">Given the experience of cleaning up their classroom, sorting recyclables and expressing their thoughts, points of view and feelings in writing. </w:t>
            </w:r>
          </w:p>
          <w:p w14:paraId="359A347D" w14:textId="77777777" w:rsidR="008F5FE6" w:rsidRPr="00E70ED1" w:rsidRDefault="008F5FE6" w:rsidP="00513746">
            <w:pPr>
              <w:ind w:left="720"/>
              <w:rPr>
                <w:b/>
                <w:bCs/>
                <w:i/>
                <w:color w:val="595959"/>
              </w:rPr>
            </w:pPr>
          </w:p>
        </w:tc>
      </w:tr>
      <w:tr w:rsidR="008F5FE6" w:rsidRPr="00E70ED1" w14:paraId="39073DDF" w14:textId="77777777" w:rsidTr="00513746">
        <w:tc>
          <w:tcPr>
            <w:tcW w:w="9576" w:type="dxa"/>
            <w:shd w:val="clear" w:color="auto" w:fill="auto"/>
          </w:tcPr>
          <w:p w14:paraId="602CFD88" w14:textId="77777777" w:rsidR="008F5FE6" w:rsidRPr="00E70ED1" w:rsidRDefault="008F5FE6" w:rsidP="00513746">
            <w:pPr>
              <w:pStyle w:val="Heading4"/>
              <w:rPr>
                <w:rFonts w:ascii="Footlight MT Light" w:hAnsi="Footlight MT Light"/>
                <w:b w:val="0"/>
                <w:bCs w:val="0"/>
                <w:color w:val="000000"/>
                <w:u w:val="single"/>
              </w:rPr>
            </w:pPr>
            <w:r w:rsidRPr="00E70ED1">
              <w:rPr>
                <w:rFonts w:ascii="Footlight MT Light" w:hAnsi="Footlight MT Light"/>
                <w:b w:val="0"/>
                <w:bCs w:val="0"/>
                <w:color w:val="000000"/>
                <w:sz w:val="24"/>
                <w:u w:val="single"/>
              </w:rPr>
              <w:t>Materials required:</w:t>
            </w:r>
          </w:p>
        </w:tc>
      </w:tr>
      <w:tr w:rsidR="008F5FE6" w:rsidRPr="00E70ED1" w14:paraId="5DF94B27" w14:textId="77777777" w:rsidTr="00513746">
        <w:tc>
          <w:tcPr>
            <w:tcW w:w="9576" w:type="dxa"/>
            <w:shd w:val="clear" w:color="auto" w:fill="D3DFEE"/>
          </w:tcPr>
          <w:p w14:paraId="65DD6A54" w14:textId="77777777" w:rsidR="008F5FE6" w:rsidRPr="00A46D08" w:rsidRDefault="008F5FE6" w:rsidP="008F5FE6">
            <w:pPr>
              <w:pStyle w:val="BodyText3example"/>
              <w:numPr>
                <w:ilvl w:val="0"/>
                <w:numId w:val="2"/>
              </w:numPr>
              <w:rPr>
                <w:rFonts w:ascii="Times New Roman" w:hAnsi="Times New Roman"/>
                <w:b/>
                <w:bCs/>
                <w:color w:val="595959"/>
                <w:sz w:val="24"/>
              </w:rPr>
            </w:pPr>
            <w:r>
              <w:rPr>
                <w:rFonts w:ascii="Times New Roman" w:hAnsi="Times New Roman"/>
                <w:i/>
                <w:color w:val="595959"/>
                <w:sz w:val="24"/>
              </w:rPr>
              <w:t>Various trash plastics, cardboard, paper and glass products</w:t>
            </w:r>
          </w:p>
          <w:p w14:paraId="7A44FBF1" w14:textId="77777777" w:rsidR="008F5FE6" w:rsidRPr="00A46D08" w:rsidRDefault="008F5FE6" w:rsidP="008F5FE6">
            <w:pPr>
              <w:pStyle w:val="BodyText3example"/>
              <w:numPr>
                <w:ilvl w:val="0"/>
                <w:numId w:val="2"/>
              </w:numPr>
              <w:rPr>
                <w:rFonts w:ascii="Times New Roman" w:hAnsi="Times New Roman"/>
                <w:b/>
                <w:bCs/>
                <w:color w:val="595959"/>
                <w:sz w:val="24"/>
              </w:rPr>
            </w:pPr>
            <w:r>
              <w:rPr>
                <w:rFonts w:ascii="Times New Roman" w:hAnsi="Times New Roman"/>
                <w:i/>
                <w:color w:val="595959"/>
                <w:sz w:val="24"/>
              </w:rPr>
              <w:t>Recycling bins</w:t>
            </w:r>
          </w:p>
          <w:p w14:paraId="43824E2D" w14:textId="77777777" w:rsidR="008F5FE6" w:rsidRPr="00A46D08" w:rsidRDefault="008F5FE6" w:rsidP="008F5FE6">
            <w:pPr>
              <w:pStyle w:val="BodyText3example"/>
              <w:numPr>
                <w:ilvl w:val="0"/>
                <w:numId w:val="2"/>
              </w:numPr>
              <w:rPr>
                <w:rFonts w:ascii="Times New Roman" w:hAnsi="Times New Roman"/>
                <w:b/>
                <w:bCs/>
                <w:color w:val="595959"/>
                <w:sz w:val="24"/>
              </w:rPr>
            </w:pPr>
            <w:r>
              <w:rPr>
                <w:rFonts w:ascii="Times New Roman" w:hAnsi="Times New Roman"/>
                <w:i/>
                <w:color w:val="595959"/>
                <w:sz w:val="24"/>
              </w:rPr>
              <w:t>Trash bins</w:t>
            </w:r>
          </w:p>
          <w:p w14:paraId="78FDF77A" w14:textId="77777777" w:rsidR="008F5FE6" w:rsidRPr="00E70ED1" w:rsidRDefault="008F5FE6" w:rsidP="008F5FE6">
            <w:pPr>
              <w:pStyle w:val="BodyText3example"/>
              <w:numPr>
                <w:ilvl w:val="0"/>
                <w:numId w:val="2"/>
              </w:numPr>
              <w:rPr>
                <w:rFonts w:ascii="Times New Roman" w:hAnsi="Times New Roman"/>
                <w:b/>
                <w:bCs/>
                <w:color w:val="595959"/>
                <w:sz w:val="24"/>
              </w:rPr>
            </w:pPr>
            <w:r>
              <w:rPr>
                <w:rFonts w:ascii="Times New Roman" w:hAnsi="Times New Roman"/>
                <w:i/>
                <w:color w:val="595959"/>
                <w:sz w:val="24"/>
              </w:rPr>
              <w:t>Scissors, glue, pencils and paper</w:t>
            </w:r>
          </w:p>
          <w:p w14:paraId="420BE913" w14:textId="77777777" w:rsidR="008F5FE6" w:rsidRPr="00E70ED1" w:rsidRDefault="008F5FE6" w:rsidP="00513746">
            <w:pPr>
              <w:rPr>
                <w:b/>
                <w:bCs/>
                <w:color w:val="000000"/>
              </w:rPr>
            </w:pPr>
          </w:p>
        </w:tc>
      </w:tr>
      <w:tr w:rsidR="008F5FE6" w:rsidRPr="00E70ED1" w14:paraId="02EE396D" w14:textId="77777777" w:rsidTr="00513746">
        <w:tc>
          <w:tcPr>
            <w:tcW w:w="9576" w:type="dxa"/>
            <w:shd w:val="clear" w:color="auto" w:fill="auto"/>
          </w:tcPr>
          <w:p w14:paraId="3FC4FB6C" w14:textId="77777777" w:rsidR="008F5FE6" w:rsidRPr="00E70ED1" w:rsidRDefault="008F5FE6" w:rsidP="00513746">
            <w:pPr>
              <w:pStyle w:val="Heading4"/>
              <w:rPr>
                <w:rFonts w:ascii="Footlight MT Light" w:hAnsi="Footlight MT Light"/>
                <w:b w:val="0"/>
                <w:bCs w:val="0"/>
                <w:color w:val="000000"/>
                <w:u w:val="single"/>
              </w:rPr>
            </w:pPr>
            <w:r w:rsidRPr="00E70ED1">
              <w:rPr>
                <w:rFonts w:ascii="Footlight MT Light" w:hAnsi="Footlight MT Light"/>
                <w:b w:val="0"/>
                <w:bCs w:val="0"/>
                <w:color w:val="000000"/>
                <w:sz w:val="24"/>
                <w:u w:val="single"/>
              </w:rPr>
              <w:t>Procedure:</w:t>
            </w:r>
          </w:p>
        </w:tc>
      </w:tr>
      <w:tr w:rsidR="008F5FE6" w:rsidRPr="00E70ED1" w14:paraId="618063FE" w14:textId="77777777" w:rsidTr="00513746">
        <w:trPr>
          <w:trHeight w:val="2168"/>
        </w:trPr>
        <w:tc>
          <w:tcPr>
            <w:tcW w:w="9576" w:type="dxa"/>
            <w:shd w:val="clear" w:color="auto" w:fill="D3DFEE"/>
          </w:tcPr>
          <w:p w14:paraId="081DC040" w14:textId="77777777" w:rsidR="008F5FE6" w:rsidRPr="00E70ED1" w:rsidRDefault="008F5FE6" w:rsidP="008F5FE6">
            <w:pPr>
              <w:pStyle w:val="BodyText2"/>
              <w:numPr>
                <w:ilvl w:val="0"/>
                <w:numId w:val="3"/>
              </w:numPr>
              <w:rPr>
                <w:rFonts w:ascii="Times New Roman" w:hAnsi="Times New Roman"/>
                <w:b w:val="0"/>
                <w:bCs/>
                <w:i/>
                <w:color w:val="000000"/>
                <w:sz w:val="24"/>
              </w:rPr>
            </w:pPr>
            <w:r w:rsidRPr="00E70ED1">
              <w:rPr>
                <w:rFonts w:ascii="Times New Roman" w:hAnsi="Times New Roman"/>
                <w:b w:val="0"/>
                <w:bCs/>
                <w:i/>
                <w:color w:val="000000"/>
                <w:sz w:val="24"/>
              </w:rPr>
              <w:t>Lesson Introduction (</w:t>
            </w:r>
            <w:r>
              <w:rPr>
                <w:rFonts w:ascii="Times New Roman" w:hAnsi="Times New Roman"/>
                <w:b w:val="0"/>
                <w:bCs/>
                <w:i/>
                <w:color w:val="000000"/>
                <w:sz w:val="24"/>
              </w:rPr>
              <w:t>2 minutes</w:t>
            </w:r>
            <w:r w:rsidRPr="00E70ED1">
              <w:rPr>
                <w:rFonts w:ascii="Times New Roman" w:hAnsi="Times New Roman"/>
                <w:b w:val="0"/>
                <w:bCs/>
                <w:i/>
                <w:color w:val="000000"/>
                <w:sz w:val="24"/>
              </w:rPr>
              <w:t>):</w:t>
            </w:r>
          </w:p>
          <w:p w14:paraId="78650CD3" w14:textId="77777777" w:rsidR="008F5FE6" w:rsidRPr="00E70ED1" w:rsidRDefault="008F5FE6" w:rsidP="00513746">
            <w:pPr>
              <w:pStyle w:val="ListBullet3example"/>
              <w:tabs>
                <w:tab w:val="clear" w:pos="1080"/>
              </w:tabs>
              <w:ind w:firstLine="0"/>
              <w:rPr>
                <w:rFonts w:ascii="Times New Roman" w:hAnsi="Times New Roman"/>
                <w:b/>
                <w:bCs/>
                <w:i/>
                <w:color w:val="595959"/>
                <w:sz w:val="24"/>
              </w:rPr>
            </w:pPr>
            <w:r>
              <w:rPr>
                <w:rFonts w:ascii="Times New Roman" w:hAnsi="Times New Roman"/>
                <w:b/>
                <w:bCs/>
                <w:i/>
                <w:color w:val="595959"/>
                <w:sz w:val="24"/>
              </w:rPr>
              <w:t xml:space="preserve">Students will walk into the classroom and see a big mess of trash, plastic, paper and glass products strewn about their classroom. </w:t>
            </w:r>
          </w:p>
          <w:p w14:paraId="57A9E69D" w14:textId="77777777" w:rsidR="008F5FE6" w:rsidRPr="00E70ED1" w:rsidRDefault="008F5FE6" w:rsidP="00513746">
            <w:pPr>
              <w:pStyle w:val="ListBullet3example"/>
              <w:tabs>
                <w:tab w:val="clear" w:pos="1080"/>
              </w:tabs>
              <w:ind w:firstLine="0"/>
              <w:rPr>
                <w:rFonts w:ascii="Times New Roman" w:hAnsi="Times New Roman"/>
                <w:b/>
                <w:bCs/>
                <w:i/>
                <w:color w:val="595959"/>
                <w:sz w:val="24"/>
              </w:rPr>
            </w:pPr>
          </w:p>
          <w:p w14:paraId="2C00FC37" w14:textId="77777777" w:rsidR="008F5FE6" w:rsidRPr="00E70ED1" w:rsidRDefault="008F5FE6" w:rsidP="008F5FE6">
            <w:pPr>
              <w:pStyle w:val="ListBullet3example"/>
              <w:numPr>
                <w:ilvl w:val="0"/>
                <w:numId w:val="4"/>
              </w:numPr>
              <w:rPr>
                <w:rFonts w:ascii="Times New Roman" w:hAnsi="Times New Roman"/>
                <w:b/>
                <w:bCs/>
                <w:i/>
                <w:color w:val="auto"/>
                <w:sz w:val="24"/>
              </w:rPr>
            </w:pPr>
            <w:r w:rsidRPr="00E70ED1">
              <w:rPr>
                <w:rFonts w:ascii="Times New Roman" w:hAnsi="Times New Roman"/>
                <w:b/>
                <w:bCs/>
                <w:i/>
                <w:color w:val="auto"/>
                <w:sz w:val="24"/>
              </w:rPr>
              <w:t>Guided Lesson (</w:t>
            </w:r>
            <w:r>
              <w:rPr>
                <w:rFonts w:ascii="Times New Roman" w:hAnsi="Times New Roman"/>
                <w:b/>
                <w:bCs/>
                <w:i/>
                <w:color w:val="auto"/>
                <w:sz w:val="24"/>
              </w:rPr>
              <w:t>20 minutes</w:t>
            </w:r>
            <w:r w:rsidRPr="00E70ED1">
              <w:rPr>
                <w:rFonts w:ascii="Times New Roman" w:hAnsi="Times New Roman"/>
                <w:b/>
                <w:bCs/>
                <w:i/>
                <w:color w:val="auto"/>
                <w:sz w:val="24"/>
              </w:rPr>
              <w:t>):</w:t>
            </w:r>
          </w:p>
          <w:p w14:paraId="3CD88207" w14:textId="77777777" w:rsidR="008F5FE6" w:rsidRDefault="008F5FE6" w:rsidP="008F5FE6">
            <w:pPr>
              <w:pStyle w:val="ListBullet3example"/>
              <w:numPr>
                <w:ilvl w:val="0"/>
                <w:numId w:val="6"/>
              </w:numPr>
              <w:rPr>
                <w:rFonts w:ascii="Times New Roman" w:hAnsi="Times New Roman"/>
                <w:b/>
                <w:bCs/>
                <w:i/>
                <w:color w:val="595959"/>
                <w:sz w:val="24"/>
              </w:rPr>
            </w:pPr>
            <w:r>
              <w:rPr>
                <w:rFonts w:ascii="Times New Roman" w:hAnsi="Times New Roman"/>
                <w:b/>
                <w:bCs/>
                <w:i/>
                <w:color w:val="595959"/>
                <w:sz w:val="24"/>
              </w:rPr>
              <w:t xml:space="preserve">Teacher will ask students what has changed in their classroom, how it makes them feel and ask what do you think we should do about it?  </w:t>
            </w:r>
          </w:p>
          <w:p w14:paraId="59011B49" w14:textId="77777777" w:rsidR="008F5FE6" w:rsidRDefault="008F5FE6" w:rsidP="008F5FE6">
            <w:pPr>
              <w:pStyle w:val="ListBullet3example"/>
              <w:numPr>
                <w:ilvl w:val="0"/>
                <w:numId w:val="6"/>
              </w:numPr>
              <w:rPr>
                <w:rFonts w:ascii="Times New Roman" w:hAnsi="Times New Roman"/>
                <w:b/>
                <w:bCs/>
                <w:i/>
                <w:color w:val="595959"/>
                <w:sz w:val="24"/>
              </w:rPr>
            </w:pPr>
            <w:r>
              <w:rPr>
                <w:rFonts w:ascii="Times New Roman" w:hAnsi="Times New Roman"/>
                <w:b/>
                <w:bCs/>
                <w:i/>
                <w:color w:val="595959"/>
                <w:sz w:val="24"/>
              </w:rPr>
              <w:t>Teacher will then introduce new recycling bins: Plastic/glass and paper bins</w:t>
            </w:r>
          </w:p>
          <w:p w14:paraId="1A80AA12" w14:textId="77777777" w:rsidR="008F5FE6" w:rsidRDefault="008F5FE6" w:rsidP="008F5FE6">
            <w:pPr>
              <w:pStyle w:val="ListBullet3example"/>
              <w:numPr>
                <w:ilvl w:val="0"/>
                <w:numId w:val="6"/>
              </w:numPr>
              <w:rPr>
                <w:rFonts w:ascii="Times New Roman" w:hAnsi="Times New Roman"/>
                <w:b/>
                <w:bCs/>
                <w:i/>
                <w:color w:val="595959"/>
                <w:sz w:val="24"/>
              </w:rPr>
            </w:pPr>
            <w:r>
              <w:rPr>
                <w:rFonts w:ascii="Times New Roman" w:hAnsi="Times New Roman"/>
                <w:b/>
                <w:bCs/>
                <w:i/>
                <w:color w:val="595959"/>
                <w:sz w:val="24"/>
              </w:rPr>
              <w:t>Teacher will explain that this is our classroom environment and it is our job to keep it clean.  Teacher will then explain that what they see in around their classroom is not all trash!</w:t>
            </w:r>
          </w:p>
          <w:p w14:paraId="55093341" w14:textId="77777777" w:rsidR="008F5FE6" w:rsidRDefault="008F5FE6" w:rsidP="008F5FE6">
            <w:pPr>
              <w:pStyle w:val="ListBullet3example"/>
              <w:numPr>
                <w:ilvl w:val="0"/>
                <w:numId w:val="6"/>
              </w:numPr>
              <w:rPr>
                <w:rFonts w:ascii="Times New Roman" w:hAnsi="Times New Roman"/>
                <w:b/>
                <w:bCs/>
                <w:i/>
                <w:color w:val="595959"/>
                <w:sz w:val="24"/>
              </w:rPr>
            </w:pPr>
            <w:r>
              <w:rPr>
                <w:rFonts w:ascii="Times New Roman" w:hAnsi="Times New Roman"/>
                <w:b/>
                <w:bCs/>
                <w:i/>
                <w:color w:val="595959"/>
                <w:sz w:val="24"/>
              </w:rPr>
              <w:t>Teacher will then explain that a lot of the trash in our classroom can be recycled.</w:t>
            </w:r>
          </w:p>
          <w:p w14:paraId="5D001FBA" w14:textId="77777777" w:rsidR="008F5FE6" w:rsidRDefault="008F5FE6" w:rsidP="008F5FE6">
            <w:pPr>
              <w:pStyle w:val="ListBullet3example"/>
              <w:numPr>
                <w:ilvl w:val="0"/>
                <w:numId w:val="6"/>
              </w:numPr>
              <w:rPr>
                <w:rFonts w:ascii="Times New Roman" w:hAnsi="Times New Roman"/>
                <w:b/>
                <w:bCs/>
                <w:i/>
                <w:color w:val="595959"/>
                <w:sz w:val="24"/>
              </w:rPr>
            </w:pPr>
            <w:r>
              <w:rPr>
                <w:rFonts w:ascii="Times New Roman" w:hAnsi="Times New Roman"/>
                <w:b/>
                <w:bCs/>
                <w:i/>
                <w:color w:val="595959"/>
                <w:sz w:val="24"/>
              </w:rPr>
              <w:t>Teacher will then display a K/WL chart about recycling</w:t>
            </w:r>
          </w:p>
          <w:p w14:paraId="68CDF79D" w14:textId="77777777" w:rsidR="008F5FE6" w:rsidRDefault="008F5FE6" w:rsidP="008F5FE6">
            <w:pPr>
              <w:pStyle w:val="ListBullet3example"/>
              <w:numPr>
                <w:ilvl w:val="0"/>
                <w:numId w:val="6"/>
              </w:numPr>
              <w:rPr>
                <w:rFonts w:ascii="Times New Roman" w:hAnsi="Times New Roman"/>
                <w:b/>
                <w:bCs/>
                <w:i/>
                <w:color w:val="595959"/>
                <w:sz w:val="24"/>
              </w:rPr>
            </w:pPr>
            <w:r>
              <w:rPr>
                <w:rFonts w:ascii="Times New Roman" w:hAnsi="Times New Roman"/>
                <w:b/>
                <w:bCs/>
                <w:i/>
                <w:color w:val="595959"/>
                <w:sz w:val="24"/>
              </w:rPr>
              <w:lastRenderedPageBreak/>
              <w:t>Students will then participate by explaining what they know about recycling.</w:t>
            </w:r>
          </w:p>
          <w:p w14:paraId="40A12218" w14:textId="77777777" w:rsidR="008F5FE6" w:rsidRDefault="008F5FE6" w:rsidP="008F5FE6">
            <w:pPr>
              <w:pStyle w:val="ListBullet3example"/>
              <w:numPr>
                <w:ilvl w:val="0"/>
                <w:numId w:val="6"/>
              </w:numPr>
              <w:rPr>
                <w:rFonts w:ascii="Times New Roman" w:hAnsi="Times New Roman"/>
                <w:b/>
                <w:bCs/>
                <w:i/>
                <w:color w:val="595959"/>
                <w:sz w:val="24"/>
              </w:rPr>
            </w:pPr>
            <w:r>
              <w:rPr>
                <w:rFonts w:ascii="Times New Roman" w:hAnsi="Times New Roman"/>
                <w:b/>
                <w:bCs/>
                <w:i/>
                <w:color w:val="595959"/>
                <w:sz w:val="24"/>
              </w:rPr>
              <w:t xml:space="preserve">Teacher will then introduce the new bins that will help us sort through this mess.  </w:t>
            </w:r>
          </w:p>
          <w:p w14:paraId="00A5C751" w14:textId="77777777" w:rsidR="008F5FE6" w:rsidRDefault="008F5FE6" w:rsidP="008F5FE6">
            <w:pPr>
              <w:pStyle w:val="ListBullet3example"/>
              <w:numPr>
                <w:ilvl w:val="0"/>
                <w:numId w:val="6"/>
              </w:numPr>
              <w:rPr>
                <w:rFonts w:ascii="Times New Roman" w:hAnsi="Times New Roman"/>
                <w:b/>
                <w:bCs/>
                <w:i/>
                <w:color w:val="595959"/>
                <w:sz w:val="24"/>
              </w:rPr>
            </w:pPr>
            <w:r>
              <w:rPr>
                <w:rFonts w:ascii="Times New Roman" w:hAnsi="Times New Roman"/>
                <w:b/>
                <w:bCs/>
                <w:i/>
                <w:color w:val="595959"/>
                <w:sz w:val="24"/>
              </w:rPr>
              <w:t>Teacher will then pass around examples of each recyclable category, allowing students to feel and interact with the recyclables</w:t>
            </w:r>
          </w:p>
          <w:p w14:paraId="72DC24AC" w14:textId="77777777" w:rsidR="008F5FE6" w:rsidRDefault="008F5FE6" w:rsidP="008F5FE6">
            <w:pPr>
              <w:pStyle w:val="ListBullet3example"/>
              <w:numPr>
                <w:ilvl w:val="0"/>
                <w:numId w:val="6"/>
              </w:numPr>
              <w:rPr>
                <w:rFonts w:ascii="Times New Roman" w:hAnsi="Times New Roman"/>
                <w:b/>
                <w:bCs/>
                <w:i/>
                <w:color w:val="595959"/>
                <w:sz w:val="24"/>
              </w:rPr>
            </w:pPr>
            <w:r>
              <w:rPr>
                <w:rFonts w:ascii="Times New Roman" w:hAnsi="Times New Roman"/>
                <w:b/>
                <w:bCs/>
                <w:i/>
                <w:color w:val="595959"/>
                <w:sz w:val="24"/>
              </w:rPr>
              <w:t>Students will then have guided practice with one item to place in the appropriate bin independently.</w:t>
            </w:r>
          </w:p>
          <w:p w14:paraId="0277C7CF" w14:textId="77777777" w:rsidR="008F5FE6" w:rsidRPr="00300089" w:rsidRDefault="008F5FE6" w:rsidP="008F5FE6">
            <w:pPr>
              <w:pStyle w:val="ListBullet3example"/>
              <w:numPr>
                <w:ilvl w:val="0"/>
                <w:numId w:val="6"/>
              </w:numPr>
              <w:rPr>
                <w:rFonts w:ascii="Times New Roman" w:hAnsi="Times New Roman"/>
                <w:b/>
                <w:bCs/>
                <w:i/>
                <w:color w:val="595959"/>
                <w:sz w:val="24"/>
              </w:rPr>
            </w:pPr>
            <w:r w:rsidRPr="00300089">
              <w:rPr>
                <w:rFonts w:ascii="Times New Roman" w:hAnsi="Times New Roman"/>
                <w:b/>
                <w:bCs/>
                <w:i/>
                <w:color w:val="595959"/>
                <w:sz w:val="24"/>
              </w:rPr>
              <w:t xml:space="preserve">Teacher will then allow students time to clean up and sort the mess.  </w:t>
            </w:r>
          </w:p>
          <w:p w14:paraId="48390FD0" w14:textId="77777777" w:rsidR="008F5FE6" w:rsidRDefault="008F5FE6" w:rsidP="008F5FE6">
            <w:pPr>
              <w:pStyle w:val="ListBullet3example"/>
              <w:numPr>
                <w:ilvl w:val="0"/>
                <w:numId w:val="6"/>
              </w:numPr>
              <w:rPr>
                <w:rFonts w:ascii="Times New Roman" w:hAnsi="Times New Roman"/>
                <w:b/>
                <w:bCs/>
                <w:i/>
                <w:color w:val="595959"/>
                <w:sz w:val="24"/>
              </w:rPr>
            </w:pPr>
            <w:r>
              <w:rPr>
                <w:rFonts w:ascii="Times New Roman" w:hAnsi="Times New Roman"/>
                <w:b/>
                <w:bCs/>
                <w:i/>
                <w:color w:val="595959"/>
                <w:sz w:val="24"/>
              </w:rPr>
              <w:t>Teacher will then check in the bins.</w:t>
            </w:r>
          </w:p>
          <w:p w14:paraId="50208092" w14:textId="77777777" w:rsidR="008F5FE6" w:rsidRPr="00300089" w:rsidRDefault="008F5FE6" w:rsidP="008F5FE6">
            <w:pPr>
              <w:pStyle w:val="ListBullet3example"/>
              <w:numPr>
                <w:ilvl w:val="0"/>
                <w:numId w:val="6"/>
              </w:numPr>
              <w:rPr>
                <w:rFonts w:ascii="Times New Roman" w:hAnsi="Times New Roman"/>
                <w:b/>
                <w:bCs/>
                <w:i/>
                <w:color w:val="595959"/>
                <w:sz w:val="24"/>
              </w:rPr>
            </w:pPr>
            <w:r>
              <w:rPr>
                <w:rFonts w:ascii="Times New Roman" w:hAnsi="Times New Roman"/>
                <w:b/>
                <w:bCs/>
                <w:i/>
                <w:color w:val="595959"/>
                <w:sz w:val="24"/>
              </w:rPr>
              <w:t>Students will then return to the K/WL chart to add anything they may have learned about recycling.</w:t>
            </w:r>
          </w:p>
          <w:p w14:paraId="09F14200" w14:textId="77777777" w:rsidR="008F5FE6" w:rsidRPr="00E70ED1" w:rsidRDefault="008F5FE6" w:rsidP="00513746">
            <w:pPr>
              <w:pStyle w:val="ListBullet3example"/>
              <w:tabs>
                <w:tab w:val="clear" w:pos="1080"/>
              </w:tabs>
              <w:ind w:left="1170" w:firstLine="0"/>
              <w:rPr>
                <w:rFonts w:ascii="Times New Roman" w:hAnsi="Times New Roman"/>
                <w:b/>
                <w:bCs/>
                <w:i/>
                <w:color w:val="595959"/>
                <w:sz w:val="24"/>
              </w:rPr>
            </w:pPr>
          </w:p>
          <w:p w14:paraId="077DAF21" w14:textId="77777777" w:rsidR="008F5FE6" w:rsidRPr="00E70ED1" w:rsidRDefault="008F5FE6" w:rsidP="008F5FE6">
            <w:pPr>
              <w:pStyle w:val="ListBullet3example"/>
              <w:numPr>
                <w:ilvl w:val="0"/>
                <w:numId w:val="4"/>
              </w:numPr>
              <w:rPr>
                <w:rFonts w:ascii="Times New Roman" w:hAnsi="Times New Roman"/>
                <w:b/>
                <w:bCs/>
                <w:i/>
                <w:color w:val="auto"/>
                <w:sz w:val="24"/>
              </w:rPr>
            </w:pPr>
            <w:r w:rsidRPr="00E70ED1">
              <w:rPr>
                <w:rFonts w:ascii="Times New Roman" w:hAnsi="Times New Roman"/>
                <w:b/>
                <w:bCs/>
                <w:i/>
                <w:color w:val="auto"/>
                <w:sz w:val="24"/>
              </w:rPr>
              <w:t>Independent Practice (</w:t>
            </w:r>
            <w:r>
              <w:rPr>
                <w:rFonts w:ascii="Times New Roman" w:hAnsi="Times New Roman"/>
                <w:b/>
                <w:bCs/>
                <w:i/>
                <w:color w:val="auto"/>
                <w:sz w:val="24"/>
              </w:rPr>
              <w:t>10</w:t>
            </w:r>
            <w:r w:rsidRPr="00E70ED1">
              <w:rPr>
                <w:rFonts w:ascii="Times New Roman" w:hAnsi="Times New Roman"/>
                <w:b/>
                <w:bCs/>
                <w:i/>
                <w:color w:val="auto"/>
                <w:sz w:val="24"/>
              </w:rPr>
              <w:t>):</w:t>
            </w:r>
          </w:p>
          <w:p w14:paraId="7BB43025" w14:textId="77777777" w:rsidR="008F5FE6" w:rsidRDefault="008F5FE6" w:rsidP="008F5FE6">
            <w:pPr>
              <w:pStyle w:val="ListBullet3example"/>
              <w:numPr>
                <w:ilvl w:val="0"/>
                <w:numId w:val="7"/>
              </w:numPr>
              <w:rPr>
                <w:rFonts w:ascii="Times New Roman" w:hAnsi="Times New Roman"/>
                <w:b/>
                <w:bCs/>
                <w:i/>
                <w:color w:val="595959"/>
                <w:sz w:val="24"/>
              </w:rPr>
            </w:pPr>
            <w:r>
              <w:rPr>
                <w:rFonts w:ascii="Times New Roman" w:hAnsi="Times New Roman"/>
                <w:b/>
                <w:bCs/>
                <w:i/>
                <w:color w:val="595959"/>
                <w:sz w:val="24"/>
              </w:rPr>
              <w:t>Students will then be given a task where they will be asked to sort the trash and recyclables.</w:t>
            </w:r>
          </w:p>
          <w:p w14:paraId="4AA7ED42" w14:textId="77777777" w:rsidR="008F5FE6" w:rsidRDefault="008F5FE6" w:rsidP="008F5FE6">
            <w:pPr>
              <w:pStyle w:val="ListBullet3example"/>
              <w:numPr>
                <w:ilvl w:val="0"/>
                <w:numId w:val="7"/>
              </w:numPr>
              <w:rPr>
                <w:rFonts w:ascii="Times New Roman" w:hAnsi="Times New Roman"/>
                <w:b/>
                <w:bCs/>
                <w:i/>
                <w:color w:val="595959"/>
                <w:sz w:val="24"/>
              </w:rPr>
            </w:pPr>
            <w:r>
              <w:rPr>
                <w:rFonts w:ascii="Times New Roman" w:hAnsi="Times New Roman"/>
                <w:b/>
                <w:bCs/>
                <w:i/>
                <w:color w:val="595959"/>
                <w:sz w:val="24"/>
              </w:rPr>
              <w:t xml:space="preserve">Differentiation: </w:t>
            </w:r>
          </w:p>
          <w:p w14:paraId="2745D385" w14:textId="77777777" w:rsidR="008F5FE6" w:rsidRDefault="008F5FE6" w:rsidP="00513746">
            <w:pPr>
              <w:pStyle w:val="ListBullet3example"/>
              <w:tabs>
                <w:tab w:val="clear" w:pos="1080"/>
              </w:tabs>
              <w:ind w:left="1530" w:firstLine="0"/>
              <w:rPr>
                <w:rFonts w:ascii="Times New Roman" w:hAnsi="Times New Roman"/>
                <w:b/>
                <w:bCs/>
                <w:i/>
                <w:color w:val="595959"/>
                <w:sz w:val="24"/>
              </w:rPr>
            </w:pPr>
            <w:r>
              <w:rPr>
                <w:rFonts w:ascii="Times New Roman" w:hAnsi="Times New Roman"/>
                <w:b/>
                <w:bCs/>
                <w:i/>
                <w:color w:val="595959"/>
                <w:sz w:val="24"/>
              </w:rPr>
              <w:t>group a: including laminated pictures of trash, plastics/ and paper products, they will place into appropriate colored small bins to represent the new bins in the classroom</w:t>
            </w:r>
          </w:p>
          <w:p w14:paraId="3CD0674A" w14:textId="77777777" w:rsidR="008F5FE6" w:rsidRDefault="008F5FE6" w:rsidP="00513746">
            <w:pPr>
              <w:pStyle w:val="ListBullet3example"/>
              <w:tabs>
                <w:tab w:val="clear" w:pos="1080"/>
              </w:tabs>
              <w:ind w:left="1530" w:firstLine="0"/>
              <w:rPr>
                <w:rFonts w:ascii="Times New Roman" w:hAnsi="Times New Roman"/>
                <w:b/>
                <w:bCs/>
                <w:i/>
                <w:color w:val="595959"/>
                <w:sz w:val="24"/>
              </w:rPr>
            </w:pPr>
            <w:r>
              <w:rPr>
                <w:rFonts w:ascii="Times New Roman" w:hAnsi="Times New Roman"/>
                <w:b/>
                <w:bCs/>
                <w:i/>
                <w:color w:val="595959"/>
                <w:sz w:val="24"/>
              </w:rPr>
              <w:t>group b: Students will use pictures of trash and recyclables and glue them into the appropriate category on a worksheet</w:t>
            </w:r>
          </w:p>
          <w:p w14:paraId="221750C9" w14:textId="77777777" w:rsidR="008F5FE6" w:rsidRPr="00E70ED1" w:rsidRDefault="008F5FE6" w:rsidP="00513746">
            <w:pPr>
              <w:pStyle w:val="ListBullet3example"/>
              <w:tabs>
                <w:tab w:val="clear" w:pos="1080"/>
              </w:tabs>
              <w:ind w:left="1530" w:firstLine="0"/>
              <w:rPr>
                <w:rFonts w:ascii="Times New Roman" w:hAnsi="Times New Roman"/>
                <w:b/>
                <w:bCs/>
                <w:i/>
                <w:color w:val="595959"/>
                <w:sz w:val="24"/>
              </w:rPr>
            </w:pPr>
            <w:r>
              <w:rPr>
                <w:rFonts w:ascii="Times New Roman" w:hAnsi="Times New Roman"/>
                <w:b/>
                <w:bCs/>
                <w:i/>
                <w:color w:val="595959"/>
                <w:sz w:val="24"/>
              </w:rPr>
              <w:t>group c: Students will read examples of recyclables and trash and write sentences using commas to describe which bin the belong.</w:t>
            </w:r>
          </w:p>
          <w:p w14:paraId="7382ECC2" w14:textId="77777777" w:rsidR="008F5FE6" w:rsidRPr="00E70ED1" w:rsidRDefault="008F5FE6" w:rsidP="00513746">
            <w:pPr>
              <w:pStyle w:val="ListBullet3example"/>
              <w:tabs>
                <w:tab w:val="clear" w:pos="1080"/>
              </w:tabs>
              <w:ind w:left="810" w:firstLine="0"/>
              <w:rPr>
                <w:rFonts w:ascii="Times New Roman" w:hAnsi="Times New Roman"/>
                <w:b/>
                <w:bCs/>
                <w:i/>
                <w:color w:val="595959"/>
                <w:sz w:val="24"/>
              </w:rPr>
            </w:pPr>
          </w:p>
          <w:p w14:paraId="00C1C218" w14:textId="77777777" w:rsidR="008F5FE6" w:rsidRPr="00E70ED1" w:rsidRDefault="008F5FE6" w:rsidP="008F5FE6">
            <w:pPr>
              <w:pStyle w:val="ListBullet3example"/>
              <w:numPr>
                <w:ilvl w:val="0"/>
                <w:numId w:val="4"/>
              </w:numPr>
              <w:rPr>
                <w:rFonts w:ascii="Times New Roman" w:hAnsi="Times New Roman"/>
                <w:b/>
                <w:bCs/>
                <w:i/>
                <w:color w:val="auto"/>
                <w:sz w:val="24"/>
              </w:rPr>
            </w:pPr>
            <w:r w:rsidRPr="00E70ED1">
              <w:rPr>
                <w:rFonts w:ascii="Times New Roman" w:hAnsi="Times New Roman"/>
                <w:b/>
                <w:bCs/>
                <w:i/>
                <w:color w:val="auto"/>
                <w:sz w:val="24"/>
              </w:rPr>
              <w:t>Partnered Practice (time allotment):</w:t>
            </w:r>
          </w:p>
          <w:p w14:paraId="243FD0B0" w14:textId="77777777" w:rsidR="008F5FE6" w:rsidRPr="00E70ED1" w:rsidRDefault="008F5FE6" w:rsidP="00513746">
            <w:pPr>
              <w:pStyle w:val="ListBullet3example"/>
              <w:tabs>
                <w:tab w:val="clear" w:pos="1080"/>
              </w:tabs>
              <w:ind w:left="720" w:firstLine="0"/>
              <w:rPr>
                <w:rFonts w:ascii="Times New Roman" w:hAnsi="Times New Roman"/>
                <w:i/>
                <w:color w:val="595959"/>
                <w:sz w:val="24"/>
              </w:rPr>
            </w:pPr>
            <w:r>
              <w:rPr>
                <w:rFonts w:ascii="Times New Roman" w:hAnsi="Times New Roman"/>
                <w:i/>
                <w:color w:val="595959"/>
                <w:sz w:val="24"/>
              </w:rPr>
              <w:t xml:space="preserve">Students will then be paired and asked to share three examples from their independent work.  They will then ask: How did you know the item belonged in the green or blue bin? </w:t>
            </w:r>
          </w:p>
          <w:p w14:paraId="3F35ABBB" w14:textId="77777777" w:rsidR="008F5FE6" w:rsidRPr="00E70ED1" w:rsidRDefault="008F5FE6" w:rsidP="00513746">
            <w:pPr>
              <w:pStyle w:val="ListBullet3example"/>
              <w:tabs>
                <w:tab w:val="clear" w:pos="1080"/>
              </w:tabs>
              <w:ind w:left="0" w:firstLine="0"/>
              <w:rPr>
                <w:rFonts w:ascii="Times New Roman" w:hAnsi="Times New Roman"/>
                <w:b/>
                <w:bCs/>
                <w:color w:val="262626"/>
                <w:sz w:val="24"/>
              </w:rPr>
            </w:pPr>
          </w:p>
          <w:p w14:paraId="090A0854" w14:textId="77777777" w:rsidR="008F5FE6" w:rsidRPr="00E70ED1" w:rsidRDefault="008F5FE6" w:rsidP="008F5FE6">
            <w:pPr>
              <w:pStyle w:val="ListBullet3example"/>
              <w:numPr>
                <w:ilvl w:val="0"/>
                <w:numId w:val="4"/>
              </w:numPr>
              <w:rPr>
                <w:rFonts w:ascii="Times New Roman" w:hAnsi="Times New Roman"/>
                <w:b/>
                <w:bCs/>
                <w:i/>
                <w:color w:val="auto"/>
                <w:sz w:val="24"/>
              </w:rPr>
            </w:pPr>
            <w:r w:rsidRPr="00E70ED1">
              <w:rPr>
                <w:rFonts w:ascii="Times New Roman" w:hAnsi="Times New Roman"/>
                <w:b/>
                <w:bCs/>
                <w:i/>
                <w:color w:val="262626"/>
                <w:sz w:val="24"/>
              </w:rPr>
              <w:t>Closing the Lesson (5 min):</w:t>
            </w:r>
          </w:p>
          <w:p w14:paraId="60EE4326" w14:textId="77777777" w:rsidR="008F5FE6" w:rsidRDefault="008F5FE6" w:rsidP="00513746">
            <w:pPr>
              <w:pStyle w:val="ListBullet3example"/>
              <w:tabs>
                <w:tab w:val="clear" w:pos="1080"/>
              </w:tabs>
              <w:rPr>
                <w:rFonts w:ascii="Times New Roman" w:hAnsi="Times New Roman"/>
                <w:i/>
                <w:color w:val="595959"/>
                <w:sz w:val="24"/>
              </w:rPr>
            </w:pPr>
            <w:r>
              <w:rPr>
                <w:rFonts w:ascii="Times New Roman" w:hAnsi="Times New Roman"/>
                <w:i/>
                <w:color w:val="595959"/>
                <w:sz w:val="24"/>
              </w:rPr>
              <w:t>Teacher will then find items throughout the classroom and have students tell which bin they belong in.</w:t>
            </w:r>
          </w:p>
          <w:p w14:paraId="2F92F155" w14:textId="77777777" w:rsidR="008F5FE6" w:rsidRDefault="008F5FE6" w:rsidP="00513746">
            <w:pPr>
              <w:pStyle w:val="ListBullet3example"/>
              <w:tabs>
                <w:tab w:val="clear" w:pos="1080"/>
              </w:tabs>
              <w:rPr>
                <w:rFonts w:ascii="Times New Roman" w:hAnsi="Times New Roman"/>
                <w:i/>
                <w:color w:val="595959"/>
                <w:sz w:val="24"/>
              </w:rPr>
            </w:pPr>
            <w:r>
              <w:rPr>
                <w:rFonts w:ascii="Times New Roman" w:hAnsi="Times New Roman"/>
                <w:i/>
                <w:color w:val="595959"/>
                <w:sz w:val="24"/>
              </w:rPr>
              <w:t>At the end of the lesson, teacher will ask a depth of knowledge question: Is this important and why do you think so?  What happens after the items are placed into the appropriate bins?</w:t>
            </w:r>
          </w:p>
          <w:p w14:paraId="33410C44" w14:textId="77777777" w:rsidR="008F5FE6" w:rsidRPr="00E70ED1" w:rsidRDefault="008F5FE6" w:rsidP="00513746">
            <w:pPr>
              <w:pStyle w:val="ListBullet3example"/>
              <w:tabs>
                <w:tab w:val="clear" w:pos="1080"/>
              </w:tabs>
              <w:rPr>
                <w:bCs/>
                <w:i/>
                <w:color w:val="595959"/>
              </w:rPr>
            </w:pPr>
          </w:p>
        </w:tc>
      </w:tr>
      <w:tr w:rsidR="008F5FE6" w:rsidRPr="00E70ED1" w14:paraId="42B49EBA" w14:textId="77777777" w:rsidTr="00513746">
        <w:tc>
          <w:tcPr>
            <w:tcW w:w="9576" w:type="dxa"/>
            <w:shd w:val="clear" w:color="auto" w:fill="auto"/>
          </w:tcPr>
          <w:p w14:paraId="1588F891" w14:textId="77777777" w:rsidR="008F5FE6" w:rsidRPr="00E70ED1" w:rsidRDefault="008F5FE6" w:rsidP="00513746">
            <w:pPr>
              <w:pStyle w:val="Heading4"/>
              <w:rPr>
                <w:rFonts w:ascii="Footlight MT Light" w:hAnsi="Footlight MT Light"/>
                <w:b w:val="0"/>
                <w:bCs w:val="0"/>
                <w:color w:val="262626"/>
                <w:u w:val="single"/>
              </w:rPr>
            </w:pPr>
            <w:r w:rsidRPr="00E70ED1">
              <w:rPr>
                <w:rFonts w:ascii="Footlight MT Light" w:hAnsi="Footlight MT Light"/>
                <w:b w:val="0"/>
                <w:bCs w:val="0"/>
                <w:color w:val="262626"/>
                <w:sz w:val="24"/>
                <w:u w:val="single"/>
              </w:rPr>
              <w:lastRenderedPageBreak/>
              <w:t>Assessment:</w:t>
            </w:r>
          </w:p>
        </w:tc>
      </w:tr>
      <w:tr w:rsidR="008F5FE6" w:rsidRPr="00E70ED1" w14:paraId="36237692" w14:textId="77777777" w:rsidTr="00513746">
        <w:trPr>
          <w:trHeight w:val="1170"/>
        </w:trPr>
        <w:tc>
          <w:tcPr>
            <w:tcW w:w="9576" w:type="dxa"/>
            <w:tcBorders>
              <w:bottom w:val="nil"/>
            </w:tcBorders>
            <w:shd w:val="clear" w:color="auto" w:fill="D3DFEE"/>
          </w:tcPr>
          <w:p w14:paraId="263A2D6C" w14:textId="77777777" w:rsidR="008F5FE6" w:rsidRPr="00E70ED1" w:rsidRDefault="008F5FE6" w:rsidP="00513746">
            <w:pPr>
              <w:pStyle w:val="ListBullet3example"/>
              <w:tabs>
                <w:tab w:val="clear" w:pos="1080"/>
              </w:tabs>
              <w:ind w:left="0" w:firstLine="0"/>
              <w:jc w:val="both"/>
              <w:rPr>
                <w:rFonts w:ascii="Times New Roman" w:hAnsi="Times New Roman"/>
                <w:b/>
                <w:bCs/>
                <w:color w:val="262626"/>
                <w:sz w:val="24"/>
              </w:rPr>
            </w:pPr>
          </w:p>
          <w:p w14:paraId="20ED58A2" w14:textId="77777777" w:rsidR="008F5FE6" w:rsidRPr="00E70ED1" w:rsidRDefault="008F5FE6" w:rsidP="00513746">
            <w:pPr>
              <w:pStyle w:val="ListBullet3example"/>
              <w:tabs>
                <w:tab w:val="clear" w:pos="1080"/>
              </w:tabs>
              <w:ind w:left="720" w:firstLine="0"/>
              <w:rPr>
                <w:rFonts w:ascii="Times New Roman" w:hAnsi="Times New Roman"/>
                <w:bCs/>
                <w:i/>
                <w:color w:val="595959"/>
                <w:sz w:val="24"/>
              </w:rPr>
            </w:pPr>
            <w:r>
              <w:rPr>
                <w:rFonts w:ascii="Times New Roman" w:hAnsi="Times New Roman"/>
                <w:i/>
                <w:color w:val="595959"/>
                <w:sz w:val="24"/>
              </w:rPr>
              <w:t xml:space="preserve">Formative assessment:  Students K/WL chart will help to guide the next lessons regarding recycling.  Independent work will indicate if students were able to sort the items correctly.  </w:t>
            </w:r>
          </w:p>
          <w:p w14:paraId="4C6E14DE" w14:textId="77777777" w:rsidR="008F5FE6" w:rsidRPr="00E70ED1" w:rsidRDefault="008F5FE6" w:rsidP="00513746">
            <w:pPr>
              <w:pStyle w:val="ListBullet3example"/>
              <w:tabs>
                <w:tab w:val="clear" w:pos="1080"/>
              </w:tabs>
              <w:ind w:left="720" w:firstLine="0"/>
              <w:rPr>
                <w:b/>
                <w:bCs/>
                <w:color w:val="262626"/>
              </w:rPr>
            </w:pPr>
          </w:p>
        </w:tc>
      </w:tr>
      <w:tr w:rsidR="008F5FE6" w:rsidRPr="00E70ED1" w14:paraId="554D04B7" w14:textId="77777777" w:rsidTr="00513746">
        <w:tc>
          <w:tcPr>
            <w:tcW w:w="9576" w:type="dxa"/>
            <w:tcBorders>
              <w:top w:val="nil"/>
              <w:bottom w:val="dotted" w:sz="4" w:space="0" w:color="00B0F0"/>
            </w:tcBorders>
            <w:shd w:val="clear" w:color="auto" w:fill="auto"/>
          </w:tcPr>
          <w:p w14:paraId="0988846D" w14:textId="77777777" w:rsidR="008F5FE6" w:rsidRPr="00E70ED1" w:rsidRDefault="008F5FE6" w:rsidP="00513746">
            <w:pPr>
              <w:pStyle w:val="Heading4"/>
              <w:rPr>
                <w:rFonts w:ascii="Footlight MT Light" w:hAnsi="Footlight MT Light"/>
                <w:b w:val="0"/>
                <w:bCs w:val="0"/>
                <w:color w:val="262626"/>
                <w:u w:val="single"/>
              </w:rPr>
            </w:pPr>
            <w:r w:rsidRPr="00E70ED1">
              <w:rPr>
                <w:rFonts w:ascii="Footlight MT Light" w:hAnsi="Footlight MT Light"/>
                <w:b w:val="0"/>
                <w:bCs w:val="0"/>
                <w:color w:val="262626"/>
                <w:sz w:val="24"/>
                <w:u w:val="single"/>
              </w:rPr>
              <w:t>additional supports for learning:</w:t>
            </w:r>
          </w:p>
        </w:tc>
      </w:tr>
      <w:tr w:rsidR="008F5FE6" w:rsidRPr="00E70ED1" w14:paraId="7175F9A7" w14:textId="77777777" w:rsidTr="00513746">
        <w:trPr>
          <w:trHeight w:val="2132"/>
        </w:trPr>
        <w:tc>
          <w:tcPr>
            <w:tcW w:w="9576" w:type="dxa"/>
            <w:tcBorders>
              <w:top w:val="dotted" w:sz="4" w:space="0" w:color="00B0F0"/>
              <w:bottom w:val="single" w:sz="8" w:space="0" w:color="4F81BD"/>
            </w:tcBorders>
            <w:shd w:val="clear" w:color="auto" w:fill="DBE5F1"/>
          </w:tcPr>
          <w:p w14:paraId="06BAC663" w14:textId="77777777" w:rsidR="008F5FE6" w:rsidRPr="00E70ED1" w:rsidRDefault="008F5FE6" w:rsidP="00513746">
            <w:pPr>
              <w:pStyle w:val="BodyText3example"/>
              <w:rPr>
                <w:rFonts w:ascii="Times New Roman" w:hAnsi="Times New Roman"/>
                <w:b/>
                <w:bCs/>
                <w:color w:val="262626"/>
                <w:sz w:val="24"/>
              </w:rPr>
            </w:pPr>
          </w:p>
          <w:p w14:paraId="465978A4" w14:textId="77777777" w:rsidR="008F5FE6" w:rsidRPr="00E70ED1" w:rsidRDefault="008F5FE6" w:rsidP="00513746">
            <w:pPr>
              <w:pStyle w:val="BodyText3example"/>
              <w:rPr>
                <w:bCs/>
                <w:i/>
                <w:color w:val="595959"/>
                <w:sz w:val="22"/>
              </w:rPr>
            </w:pPr>
            <w:r>
              <w:rPr>
                <w:rFonts w:ascii="Times New Roman" w:hAnsi="Times New Roman"/>
                <w:i/>
                <w:color w:val="595959"/>
                <w:sz w:val="22"/>
              </w:rPr>
              <w:t>Differentiation is mentioned above.  The following lesson will use their prior knowledge of recyclables and trash.  Students will watch “Plastic Plant” to help them develop background knowledge on what happens after the items are sorted.</w:t>
            </w:r>
          </w:p>
        </w:tc>
      </w:tr>
    </w:tbl>
    <w:p w14:paraId="55F75FD9" w14:textId="77777777" w:rsidR="008F5FE6" w:rsidRDefault="008F5FE6" w:rsidP="008F5FE6"/>
    <w:p w14:paraId="287CD891" w14:textId="77777777" w:rsidR="0079084E" w:rsidRPr="0081164D" w:rsidRDefault="0079084E" w:rsidP="0079084E">
      <w:pPr>
        <w:jc w:val="center"/>
        <w:rPr>
          <w:rFonts w:ascii="Chalkboard" w:hAnsi="Chalkboard"/>
          <w:sz w:val="36"/>
          <w:szCs w:val="36"/>
        </w:rPr>
      </w:pPr>
      <w:r w:rsidRPr="0081164D">
        <w:rPr>
          <w:rFonts w:ascii="Chalkboard" w:hAnsi="Chalkboard"/>
          <w:sz w:val="36"/>
          <w:szCs w:val="36"/>
        </w:rPr>
        <w:t>Scoring Rubric</w:t>
      </w:r>
    </w:p>
    <w:p w14:paraId="588CEB78" w14:textId="77777777" w:rsidR="0079084E" w:rsidRPr="0081164D" w:rsidRDefault="0079084E" w:rsidP="0079084E">
      <w:pPr>
        <w:jc w:val="center"/>
        <w:rPr>
          <w:rFonts w:ascii="Chalkboard" w:hAnsi="Chalkboard"/>
          <w:sz w:val="36"/>
          <w:szCs w:val="36"/>
        </w:rPr>
      </w:pPr>
    </w:p>
    <w:tbl>
      <w:tblPr>
        <w:tblStyle w:val="TableGrid"/>
        <w:tblW w:w="9612" w:type="dxa"/>
        <w:tblLook w:val="04A0" w:firstRow="1" w:lastRow="0" w:firstColumn="1" w:lastColumn="0" w:noHBand="0" w:noVBand="1"/>
      </w:tblPr>
      <w:tblGrid>
        <w:gridCol w:w="3204"/>
        <w:gridCol w:w="3204"/>
        <w:gridCol w:w="3204"/>
      </w:tblGrid>
      <w:tr w:rsidR="0079084E" w:rsidRPr="0081164D" w14:paraId="72006ABB" w14:textId="77777777" w:rsidTr="00513746">
        <w:trPr>
          <w:trHeight w:val="449"/>
        </w:trPr>
        <w:tc>
          <w:tcPr>
            <w:tcW w:w="9612" w:type="dxa"/>
            <w:gridSpan w:val="3"/>
          </w:tcPr>
          <w:p w14:paraId="31324EA9" w14:textId="77777777" w:rsidR="0079084E" w:rsidRPr="0081164D" w:rsidRDefault="0079084E" w:rsidP="00513746">
            <w:pPr>
              <w:jc w:val="center"/>
              <w:rPr>
                <w:rFonts w:ascii="Chalkboard" w:hAnsi="Chalkboard"/>
                <w:sz w:val="36"/>
                <w:szCs w:val="36"/>
              </w:rPr>
            </w:pPr>
            <w:r w:rsidRPr="0081164D">
              <w:rPr>
                <w:rFonts w:ascii="Chalkboard" w:hAnsi="Chalkboard"/>
                <w:sz w:val="36"/>
                <w:szCs w:val="36"/>
              </w:rPr>
              <w:t>Student Self Evaluation</w:t>
            </w:r>
          </w:p>
        </w:tc>
      </w:tr>
      <w:tr w:rsidR="0079084E" w:rsidRPr="0081164D" w14:paraId="03DFE711" w14:textId="77777777" w:rsidTr="00513746">
        <w:trPr>
          <w:trHeight w:val="2470"/>
        </w:trPr>
        <w:tc>
          <w:tcPr>
            <w:tcW w:w="3204" w:type="dxa"/>
          </w:tcPr>
          <w:p w14:paraId="150B70C3" w14:textId="77777777" w:rsidR="0079084E" w:rsidRPr="0081164D" w:rsidRDefault="0079084E" w:rsidP="00513746">
            <w:pPr>
              <w:jc w:val="center"/>
              <w:rPr>
                <w:rFonts w:ascii="Chalkboard" w:hAnsi="Chalkboard"/>
                <w:sz w:val="32"/>
                <w:szCs w:val="32"/>
              </w:rPr>
            </w:pPr>
            <w:r w:rsidRPr="0081164D">
              <w:rPr>
                <w:rFonts w:ascii="Chalkboard" w:hAnsi="Chalkboard"/>
                <w:sz w:val="32"/>
                <w:szCs w:val="32"/>
              </w:rPr>
              <w:t>I got all of my answers correct.</w:t>
            </w:r>
          </w:p>
        </w:tc>
        <w:tc>
          <w:tcPr>
            <w:tcW w:w="3204" w:type="dxa"/>
          </w:tcPr>
          <w:p w14:paraId="72F1A0CF" w14:textId="77777777" w:rsidR="0079084E" w:rsidRPr="0081164D" w:rsidRDefault="0079084E" w:rsidP="00513746">
            <w:pPr>
              <w:jc w:val="center"/>
              <w:rPr>
                <w:rFonts w:ascii="Chalkboard" w:hAnsi="Chalkboard"/>
                <w:sz w:val="32"/>
                <w:szCs w:val="32"/>
              </w:rPr>
            </w:pPr>
            <w:r w:rsidRPr="0081164D">
              <w:rPr>
                <w:rFonts w:ascii="Chalkboard" w:hAnsi="Chalkboard"/>
                <w:sz w:val="32"/>
                <w:szCs w:val="32"/>
              </w:rPr>
              <w:t>I did not need any help.</w:t>
            </w:r>
          </w:p>
        </w:tc>
        <w:tc>
          <w:tcPr>
            <w:tcW w:w="3204" w:type="dxa"/>
          </w:tcPr>
          <w:p w14:paraId="3AB31957" w14:textId="77777777" w:rsidR="0079084E" w:rsidRPr="0081164D" w:rsidRDefault="0079084E" w:rsidP="00513746">
            <w:pPr>
              <w:jc w:val="center"/>
              <w:rPr>
                <w:rFonts w:ascii="Chalkboard" w:hAnsi="Chalkboard"/>
                <w:sz w:val="32"/>
                <w:szCs w:val="32"/>
              </w:rPr>
            </w:pPr>
            <w:r w:rsidRPr="0081164D">
              <w:rPr>
                <w:rFonts w:ascii="Chalkboard" w:hAnsi="Chalkboard"/>
                <w:sz w:val="32"/>
                <w:szCs w:val="32"/>
              </w:rPr>
              <w:t>I thought the work was easy!</w:t>
            </w:r>
          </w:p>
        </w:tc>
      </w:tr>
      <w:tr w:rsidR="0079084E" w:rsidRPr="0081164D" w14:paraId="5CA0D429" w14:textId="77777777" w:rsidTr="00513746">
        <w:trPr>
          <w:trHeight w:val="2470"/>
        </w:trPr>
        <w:tc>
          <w:tcPr>
            <w:tcW w:w="3204" w:type="dxa"/>
          </w:tcPr>
          <w:p w14:paraId="3FB01D17" w14:textId="77777777" w:rsidR="0079084E" w:rsidRPr="0081164D" w:rsidRDefault="0079084E" w:rsidP="00513746">
            <w:pPr>
              <w:jc w:val="center"/>
              <w:rPr>
                <w:rFonts w:ascii="Chalkboard" w:hAnsi="Chalkboard"/>
                <w:sz w:val="32"/>
                <w:szCs w:val="32"/>
              </w:rPr>
            </w:pPr>
            <w:r w:rsidRPr="0081164D">
              <w:rPr>
                <w:rFonts w:ascii="Chalkboard" w:hAnsi="Chalkboard"/>
                <w:sz w:val="32"/>
                <w:szCs w:val="32"/>
              </w:rPr>
              <w:t>I got some of the answers correct.</w:t>
            </w:r>
          </w:p>
        </w:tc>
        <w:tc>
          <w:tcPr>
            <w:tcW w:w="3204" w:type="dxa"/>
          </w:tcPr>
          <w:p w14:paraId="6258D1BF" w14:textId="77777777" w:rsidR="0079084E" w:rsidRPr="0081164D" w:rsidRDefault="0079084E" w:rsidP="00513746">
            <w:pPr>
              <w:jc w:val="center"/>
              <w:rPr>
                <w:rFonts w:ascii="Chalkboard" w:hAnsi="Chalkboard"/>
                <w:sz w:val="32"/>
                <w:szCs w:val="32"/>
              </w:rPr>
            </w:pPr>
            <w:r w:rsidRPr="0081164D">
              <w:rPr>
                <w:rFonts w:ascii="Chalkboard" w:hAnsi="Chalkboard"/>
                <w:sz w:val="32"/>
                <w:szCs w:val="32"/>
              </w:rPr>
              <w:t>I needed some help.</w:t>
            </w:r>
          </w:p>
        </w:tc>
        <w:tc>
          <w:tcPr>
            <w:tcW w:w="3204" w:type="dxa"/>
          </w:tcPr>
          <w:p w14:paraId="047376CA" w14:textId="77777777" w:rsidR="0079084E" w:rsidRPr="0081164D" w:rsidRDefault="0079084E" w:rsidP="00513746">
            <w:pPr>
              <w:jc w:val="center"/>
              <w:rPr>
                <w:rFonts w:ascii="Chalkboard" w:hAnsi="Chalkboard"/>
                <w:sz w:val="32"/>
                <w:szCs w:val="32"/>
              </w:rPr>
            </w:pPr>
            <w:r w:rsidRPr="0081164D">
              <w:rPr>
                <w:rFonts w:ascii="Chalkboard" w:hAnsi="Chalkboard"/>
                <w:sz w:val="32"/>
                <w:szCs w:val="32"/>
              </w:rPr>
              <w:t>I thought the work was a little bit easy and a little bit hard.</w:t>
            </w:r>
          </w:p>
        </w:tc>
      </w:tr>
      <w:tr w:rsidR="0079084E" w:rsidRPr="0081164D" w14:paraId="70F7F305" w14:textId="77777777" w:rsidTr="00513746">
        <w:trPr>
          <w:trHeight w:val="2470"/>
        </w:trPr>
        <w:tc>
          <w:tcPr>
            <w:tcW w:w="3204" w:type="dxa"/>
          </w:tcPr>
          <w:p w14:paraId="20F80C40" w14:textId="77777777" w:rsidR="0079084E" w:rsidRPr="0081164D" w:rsidRDefault="0079084E" w:rsidP="00513746">
            <w:pPr>
              <w:jc w:val="center"/>
              <w:rPr>
                <w:rFonts w:ascii="Chalkboard" w:hAnsi="Chalkboard"/>
                <w:sz w:val="32"/>
                <w:szCs w:val="32"/>
              </w:rPr>
            </w:pPr>
            <w:r w:rsidRPr="0081164D">
              <w:rPr>
                <w:rFonts w:ascii="Chalkboard" w:hAnsi="Chalkboard"/>
                <w:sz w:val="32"/>
                <w:szCs w:val="32"/>
              </w:rPr>
              <w:t>I did not get the answers correct.</w:t>
            </w:r>
          </w:p>
        </w:tc>
        <w:tc>
          <w:tcPr>
            <w:tcW w:w="3204" w:type="dxa"/>
          </w:tcPr>
          <w:p w14:paraId="66FAC78B" w14:textId="77777777" w:rsidR="0079084E" w:rsidRPr="0081164D" w:rsidRDefault="0079084E" w:rsidP="00513746">
            <w:pPr>
              <w:jc w:val="center"/>
              <w:rPr>
                <w:rFonts w:ascii="Chalkboard" w:hAnsi="Chalkboard"/>
                <w:sz w:val="32"/>
                <w:szCs w:val="32"/>
              </w:rPr>
            </w:pPr>
            <w:r w:rsidRPr="0081164D">
              <w:rPr>
                <w:rFonts w:ascii="Chalkboard" w:hAnsi="Chalkboard"/>
                <w:sz w:val="32"/>
                <w:szCs w:val="32"/>
              </w:rPr>
              <w:t>I needed a lot of help.</w:t>
            </w:r>
          </w:p>
        </w:tc>
        <w:tc>
          <w:tcPr>
            <w:tcW w:w="3204" w:type="dxa"/>
          </w:tcPr>
          <w:p w14:paraId="3DC60699" w14:textId="77777777" w:rsidR="0079084E" w:rsidRPr="0081164D" w:rsidRDefault="0079084E" w:rsidP="00513746">
            <w:pPr>
              <w:jc w:val="center"/>
              <w:rPr>
                <w:rFonts w:ascii="Chalkboard" w:hAnsi="Chalkboard"/>
                <w:sz w:val="32"/>
                <w:szCs w:val="32"/>
              </w:rPr>
            </w:pPr>
            <w:r w:rsidRPr="0081164D">
              <w:rPr>
                <w:rFonts w:ascii="Chalkboard" w:hAnsi="Chalkboard"/>
                <w:i/>
                <w:sz w:val="32"/>
                <w:szCs w:val="32"/>
              </w:rPr>
              <w:t xml:space="preserve"> </w:t>
            </w:r>
            <w:r w:rsidRPr="0081164D">
              <w:rPr>
                <w:rFonts w:ascii="Chalkboard" w:hAnsi="Chalkboard"/>
                <w:sz w:val="32"/>
                <w:szCs w:val="32"/>
              </w:rPr>
              <w:t>I thought the work was too hard!</w:t>
            </w:r>
          </w:p>
        </w:tc>
      </w:tr>
    </w:tbl>
    <w:p w14:paraId="7333060B" w14:textId="77777777" w:rsidR="0079084E" w:rsidRPr="0081164D" w:rsidRDefault="0079084E" w:rsidP="0079084E">
      <w:pPr>
        <w:jc w:val="center"/>
        <w:rPr>
          <w:rFonts w:ascii="Chalkboard" w:hAnsi="Chalkboard"/>
        </w:rPr>
      </w:pPr>
    </w:p>
    <w:p w14:paraId="077BBE53" w14:textId="77777777" w:rsidR="0079084E" w:rsidRPr="0081164D" w:rsidRDefault="0079084E" w:rsidP="0079084E">
      <w:pPr>
        <w:jc w:val="center"/>
        <w:rPr>
          <w:rFonts w:ascii="Chalkboard" w:hAnsi="Chalkboard"/>
        </w:rPr>
      </w:pPr>
      <w:r w:rsidRPr="0081164D">
        <w:rPr>
          <w:rFonts w:ascii="Chalkboard" w:hAnsi="Chalkboard"/>
        </w:rPr>
        <w:t>After the period ends, each student self-evaluates, by thinking about the answers they got correct, the amount of help they needed and the level of difficulty.  These are laminated and kept in their pencil boxes, they circle their opinions in each column.</w:t>
      </w:r>
    </w:p>
    <w:p w14:paraId="3141200A" w14:textId="77777777" w:rsidR="0079084E" w:rsidRPr="0081164D" w:rsidRDefault="0079084E" w:rsidP="0079084E">
      <w:pPr>
        <w:jc w:val="center"/>
        <w:rPr>
          <w:rFonts w:ascii="Chalkboard" w:hAnsi="Chalkboard"/>
        </w:rPr>
      </w:pPr>
    </w:p>
    <w:p w14:paraId="2A76E7B7" w14:textId="77777777" w:rsidR="0079084E" w:rsidRPr="0081164D" w:rsidRDefault="0079084E" w:rsidP="0079084E">
      <w:pPr>
        <w:rPr>
          <w:rFonts w:ascii="Chalkboard" w:hAnsi="Chalkboard"/>
        </w:rPr>
      </w:pPr>
      <w:r w:rsidRPr="0081164D">
        <w:rPr>
          <w:rFonts w:ascii="Chalkboard" w:hAnsi="Chalkboard"/>
        </w:rPr>
        <w:t>Teacher scoring Rubric:</w:t>
      </w:r>
    </w:p>
    <w:p w14:paraId="2EA42748" w14:textId="77777777" w:rsidR="0079084E" w:rsidRPr="0081164D" w:rsidRDefault="0079084E" w:rsidP="0079084E">
      <w:pPr>
        <w:rPr>
          <w:rFonts w:ascii="Chalkboard" w:hAnsi="Chalkboard"/>
        </w:rPr>
      </w:pPr>
    </w:p>
    <w:p w14:paraId="6A83B9CA" w14:textId="77777777" w:rsidR="0079084E" w:rsidRPr="0081164D" w:rsidRDefault="0079084E" w:rsidP="0079084E">
      <w:pPr>
        <w:rPr>
          <w:rFonts w:ascii="Chalkboard" w:hAnsi="Chalkboard"/>
        </w:rPr>
      </w:pPr>
      <w:r w:rsidRPr="0081164D">
        <w:rPr>
          <w:rFonts w:ascii="Chalkboard" w:hAnsi="Chalkboard"/>
        </w:rPr>
        <w:t xml:space="preserve">All assignments are graded using the rate of accuracy: total number correct over the total number possible.  Assignments are also graded using the level of independence demonstrated by the student.  Every time a student is prompted including verbally, visually or physically; this is recorded on the work.  The level of independence is calculated by the number of questions or problems answered without prompting over the total number of problems.  </w:t>
      </w:r>
    </w:p>
    <w:p w14:paraId="5A7B62E8" w14:textId="77777777" w:rsidR="0079084E" w:rsidRPr="0081164D" w:rsidRDefault="0079084E" w:rsidP="0079084E">
      <w:pPr>
        <w:rPr>
          <w:rFonts w:ascii="Chalkboard" w:hAnsi="Chalkboard"/>
        </w:rPr>
      </w:pPr>
    </w:p>
    <w:p w14:paraId="4A8E4708" w14:textId="77777777" w:rsidR="0079084E" w:rsidRPr="0081164D" w:rsidRDefault="0079084E" w:rsidP="0079084E">
      <w:pPr>
        <w:rPr>
          <w:rFonts w:ascii="Chalkboard" w:hAnsi="Chalkboard"/>
        </w:rPr>
      </w:pPr>
      <w:r w:rsidRPr="0081164D">
        <w:rPr>
          <w:rFonts w:ascii="Chalkboard" w:hAnsi="Chalkboard"/>
        </w:rPr>
        <w:t>My students are not typically graded using standard rubrics, however, I have created one for this assignment:</w:t>
      </w:r>
    </w:p>
    <w:p w14:paraId="4F47D532" w14:textId="77777777" w:rsidR="0079084E" w:rsidRPr="0081164D" w:rsidRDefault="0079084E" w:rsidP="0079084E">
      <w:pPr>
        <w:rPr>
          <w:rFonts w:ascii="Chalkboard" w:hAnsi="Chalkboard"/>
        </w:rPr>
      </w:pPr>
    </w:p>
    <w:tbl>
      <w:tblPr>
        <w:tblStyle w:val="TableGrid"/>
        <w:tblW w:w="8986" w:type="dxa"/>
        <w:tblInd w:w="364" w:type="dxa"/>
        <w:tblLook w:val="04A0" w:firstRow="1" w:lastRow="0" w:firstColumn="1" w:lastColumn="0" w:noHBand="0" w:noVBand="1"/>
      </w:tblPr>
      <w:tblGrid>
        <w:gridCol w:w="1932"/>
        <w:gridCol w:w="2031"/>
        <w:gridCol w:w="2461"/>
        <w:gridCol w:w="2562"/>
      </w:tblGrid>
      <w:tr w:rsidR="0079084E" w:rsidRPr="0081164D" w14:paraId="0A8C1203" w14:textId="77777777" w:rsidTr="00513746">
        <w:trPr>
          <w:trHeight w:val="268"/>
        </w:trPr>
        <w:tc>
          <w:tcPr>
            <w:tcW w:w="1852" w:type="dxa"/>
          </w:tcPr>
          <w:p w14:paraId="11CAD075" w14:textId="77777777" w:rsidR="0079084E" w:rsidRPr="0081164D" w:rsidRDefault="0079084E" w:rsidP="00513746">
            <w:pPr>
              <w:jc w:val="center"/>
              <w:rPr>
                <w:rFonts w:ascii="Chalkboard" w:hAnsi="Chalkboard"/>
                <w:sz w:val="28"/>
                <w:szCs w:val="28"/>
              </w:rPr>
            </w:pPr>
          </w:p>
        </w:tc>
        <w:tc>
          <w:tcPr>
            <w:tcW w:w="2035" w:type="dxa"/>
          </w:tcPr>
          <w:p w14:paraId="2CABE48F" w14:textId="77777777" w:rsidR="0079084E" w:rsidRPr="0081164D" w:rsidRDefault="0079084E" w:rsidP="00513746">
            <w:pPr>
              <w:jc w:val="center"/>
              <w:rPr>
                <w:rFonts w:ascii="Chalkboard" w:hAnsi="Chalkboard"/>
                <w:sz w:val="28"/>
                <w:szCs w:val="28"/>
              </w:rPr>
            </w:pPr>
            <w:r w:rsidRPr="0081164D">
              <w:rPr>
                <w:rFonts w:ascii="Chalkboard" w:hAnsi="Chalkboard"/>
                <w:sz w:val="28"/>
                <w:szCs w:val="28"/>
              </w:rPr>
              <w:t xml:space="preserve">1=0-50% </w:t>
            </w:r>
          </w:p>
        </w:tc>
        <w:tc>
          <w:tcPr>
            <w:tcW w:w="2486" w:type="dxa"/>
          </w:tcPr>
          <w:p w14:paraId="596C036F" w14:textId="77777777" w:rsidR="0079084E" w:rsidRPr="0081164D" w:rsidRDefault="0079084E" w:rsidP="00513746">
            <w:pPr>
              <w:jc w:val="center"/>
              <w:rPr>
                <w:rFonts w:ascii="Chalkboard" w:hAnsi="Chalkboard"/>
                <w:sz w:val="28"/>
                <w:szCs w:val="28"/>
              </w:rPr>
            </w:pPr>
            <w:r w:rsidRPr="0081164D">
              <w:rPr>
                <w:rFonts w:ascii="Chalkboard" w:hAnsi="Chalkboard"/>
                <w:sz w:val="28"/>
                <w:szCs w:val="28"/>
              </w:rPr>
              <w:t xml:space="preserve">2=51-79% </w:t>
            </w:r>
          </w:p>
        </w:tc>
        <w:tc>
          <w:tcPr>
            <w:tcW w:w="2613" w:type="dxa"/>
          </w:tcPr>
          <w:p w14:paraId="1FCCB016" w14:textId="77777777" w:rsidR="0079084E" w:rsidRPr="0081164D" w:rsidRDefault="0079084E" w:rsidP="00513746">
            <w:pPr>
              <w:jc w:val="center"/>
              <w:rPr>
                <w:rFonts w:ascii="Chalkboard" w:hAnsi="Chalkboard"/>
                <w:sz w:val="28"/>
                <w:szCs w:val="28"/>
              </w:rPr>
            </w:pPr>
            <w:r w:rsidRPr="0081164D">
              <w:rPr>
                <w:rFonts w:ascii="Chalkboard" w:hAnsi="Chalkboard"/>
                <w:sz w:val="28"/>
                <w:szCs w:val="28"/>
              </w:rPr>
              <w:t xml:space="preserve">3=80-100% </w:t>
            </w:r>
          </w:p>
        </w:tc>
      </w:tr>
      <w:tr w:rsidR="0079084E" w:rsidRPr="0081164D" w14:paraId="007B42F9" w14:textId="77777777" w:rsidTr="00513746">
        <w:trPr>
          <w:trHeight w:val="584"/>
        </w:trPr>
        <w:tc>
          <w:tcPr>
            <w:tcW w:w="1852" w:type="dxa"/>
          </w:tcPr>
          <w:p w14:paraId="3A9BC4A6" w14:textId="77777777" w:rsidR="0079084E" w:rsidRPr="0081164D" w:rsidRDefault="0079084E" w:rsidP="00513746">
            <w:pPr>
              <w:jc w:val="center"/>
              <w:rPr>
                <w:rFonts w:ascii="Chalkboard" w:hAnsi="Chalkboard"/>
                <w:sz w:val="28"/>
                <w:szCs w:val="28"/>
              </w:rPr>
            </w:pPr>
            <w:r w:rsidRPr="0081164D">
              <w:rPr>
                <w:rFonts w:ascii="Chalkboard" w:hAnsi="Chalkboard"/>
                <w:sz w:val="28"/>
                <w:szCs w:val="28"/>
              </w:rPr>
              <w:t>Accuracy</w:t>
            </w:r>
          </w:p>
        </w:tc>
        <w:tc>
          <w:tcPr>
            <w:tcW w:w="2035" w:type="dxa"/>
          </w:tcPr>
          <w:p w14:paraId="04D3D9B1" w14:textId="77777777" w:rsidR="0079084E" w:rsidRPr="0081164D" w:rsidRDefault="0079084E" w:rsidP="00513746">
            <w:pPr>
              <w:jc w:val="center"/>
              <w:rPr>
                <w:rFonts w:ascii="Chalkboard" w:hAnsi="Chalkboard"/>
                <w:sz w:val="28"/>
                <w:szCs w:val="28"/>
              </w:rPr>
            </w:pPr>
            <w:r w:rsidRPr="0081164D">
              <w:rPr>
                <w:rFonts w:ascii="Chalkboard" w:hAnsi="Chalkboard"/>
                <w:sz w:val="28"/>
                <w:szCs w:val="28"/>
              </w:rPr>
              <w:t>Student did not place the items in the correct bins</w:t>
            </w:r>
          </w:p>
        </w:tc>
        <w:tc>
          <w:tcPr>
            <w:tcW w:w="2486" w:type="dxa"/>
          </w:tcPr>
          <w:p w14:paraId="4E53166B" w14:textId="77777777" w:rsidR="0079084E" w:rsidRPr="0081164D" w:rsidRDefault="0079084E" w:rsidP="00513746">
            <w:pPr>
              <w:jc w:val="center"/>
              <w:rPr>
                <w:rFonts w:ascii="Chalkboard" w:hAnsi="Chalkboard"/>
                <w:sz w:val="28"/>
                <w:szCs w:val="28"/>
              </w:rPr>
            </w:pPr>
            <w:r w:rsidRPr="0081164D">
              <w:rPr>
                <w:rFonts w:ascii="Chalkboard" w:hAnsi="Chalkboard"/>
                <w:sz w:val="28"/>
                <w:szCs w:val="28"/>
              </w:rPr>
              <w:t>Student placed 51-79% of the items in the correct bins</w:t>
            </w:r>
          </w:p>
        </w:tc>
        <w:tc>
          <w:tcPr>
            <w:tcW w:w="2613" w:type="dxa"/>
          </w:tcPr>
          <w:p w14:paraId="648FECC6" w14:textId="77777777" w:rsidR="0079084E" w:rsidRPr="0081164D" w:rsidRDefault="0079084E" w:rsidP="00513746">
            <w:pPr>
              <w:jc w:val="center"/>
              <w:rPr>
                <w:rFonts w:ascii="Chalkboard" w:hAnsi="Chalkboard"/>
                <w:sz w:val="28"/>
                <w:szCs w:val="28"/>
              </w:rPr>
            </w:pPr>
            <w:r w:rsidRPr="0081164D">
              <w:rPr>
                <w:rFonts w:ascii="Chalkboard" w:hAnsi="Chalkboard"/>
                <w:sz w:val="28"/>
                <w:szCs w:val="28"/>
              </w:rPr>
              <w:t>Student placed 80-100% of the items in the correct bin</w:t>
            </w:r>
          </w:p>
        </w:tc>
      </w:tr>
      <w:tr w:rsidR="0079084E" w:rsidRPr="0081164D" w14:paraId="32473124" w14:textId="77777777" w:rsidTr="00513746">
        <w:trPr>
          <w:trHeight w:val="549"/>
        </w:trPr>
        <w:tc>
          <w:tcPr>
            <w:tcW w:w="1852" w:type="dxa"/>
          </w:tcPr>
          <w:p w14:paraId="13C4F22C" w14:textId="77777777" w:rsidR="0079084E" w:rsidRPr="0081164D" w:rsidRDefault="0079084E" w:rsidP="00513746">
            <w:pPr>
              <w:jc w:val="center"/>
              <w:rPr>
                <w:rFonts w:ascii="Chalkboard" w:hAnsi="Chalkboard"/>
                <w:sz w:val="28"/>
                <w:szCs w:val="28"/>
              </w:rPr>
            </w:pPr>
            <w:r w:rsidRPr="0081164D">
              <w:rPr>
                <w:rFonts w:ascii="Chalkboard" w:hAnsi="Chalkboard"/>
                <w:sz w:val="28"/>
                <w:szCs w:val="28"/>
              </w:rPr>
              <w:t>Independence</w:t>
            </w:r>
          </w:p>
        </w:tc>
        <w:tc>
          <w:tcPr>
            <w:tcW w:w="2035" w:type="dxa"/>
          </w:tcPr>
          <w:p w14:paraId="058B3FCE" w14:textId="77777777" w:rsidR="0079084E" w:rsidRPr="0081164D" w:rsidRDefault="0079084E" w:rsidP="00513746">
            <w:pPr>
              <w:jc w:val="center"/>
              <w:rPr>
                <w:rFonts w:ascii="Chalkboard" w:hAnsi="Chalkboard"/>
                <w:sz w:val="28"/>
                <w:szCs w:val="28"/>
              </w:rPr>
            </w:pPr>
            <w:r w:rsidRPr="0081164D">
              <w:rPr>
                <w:rFonts w:ascii="Chalkboard" w:hAnsi="Chalkboard"/>
                <w:sz w:val="28"/>
                <w:szCs w:val="28"/>
              </w:rPr>
              <w:t>The student was able to complete less than 50% of the task independently</w:t>
            </w:r>
          </w:p>
        </w:tc>
        <w:tc>
          <w:tcPr>
            <w:tcW w:w="2486" w:type="dxa"/>
          </w:tcPr>
          <w:p w14:paraId="4A1B7B31" w14:textId="77777777" w:rsidR="0079084E" w:rsidRPr="0081164D" w:rsidRDefault="0079084E" w:rsidP="00513746">
            <w:pPr>
              <w:jc w:val="center"/>
              <w:rPr>
                <w:rFonts w:ascii="Chalkboard" w:hAnsi="Chalkboard"/>
                <w:sz w:val="28"/>
                <w:szCs w:val="28"/>
              </w:rPr>
            </w:pPr>
            <w:r w:rsidRPr="0081164D">
              <w:rPr>
                <w:rFonts w:ascii="Chalkboard" w:hAnsi="Chalkboard"/>
                <w:sz w:val="28"/>
                <w:szCs w:val="28"/>
              </w:rPr>
              <w:t>The student was able to place 51-79% of the items in the bins correctly</w:t>
            </w:r>
          </w:p>
        </w:tc>
        <w:tc>
          <w:tcPr>
            <w:tcW w:w="2613" w:type="dxa"/>
          </w:tcPr>
          <w:p w14:paraId="1B51F596" w14:textId="77777777" w:rsidR="0079084E" w:rsidRPr="0081164D" w:rsidRDefault="0079084E" w:rsidP="00513746">
            <w:pPr>
              <w:jc w:val="center"/>
              <w:rPr>
                <w:rFonts w:ascii="Chalkboard" w:hAnsi="Chalkboard"/>
                <w:sz w:val="28"/>
                <w:szCs w:val="28"/>
              </w:rPr>
            </w:pPr>
            <w:r w:rsidRPr="0081164D">
              <w:rPr>
                <w:rFonts w:ascii="Chalkboard" w:hAnsi="Chalkboard"/>
                <w:sz w:val="28"/>
                <w:szCs w:val="28"/>
              </w:rPr>
              <w:t>The student was able to place 80-100% of the items in the bins correctly</w:t>
            </w:r>
          </w:p>
        </w:tc>
      </w:tr>
      <w:tr w:rsidR="0079084E" w:rsidRPr="0081164D" w14:paraId="69BA8359" w14:textId="77777777" w:rsidTr="00513746">
        <w:trPr>
          <w:trHeight w:val="549"/>
        </w:trPr>
        <w:tc>
          <w:tcPr>
            <w:tcW w:w="1852" w:type="dxa"/>
          </w:tcPr>
          <w:p w14:paraId="70350E03" w14:textId="77777777" w:rsidR="0079084E" w:rsidRPr="0081164D" w:rsidRDefault="0079084E" w:rsidP="00513746">
            <w:pPr>
              <w:jc w:val="center"/>
              <w:rPr>
                <w:rFonts w:ascii="Chalkboard" w:hAnsi="Chalkboard"/>
                <w:sz w:val="28"/>
                <w:szCs w:val="28"/>
              </w:rPr>
            </w:pPr>
            <w:r w:rsidRPr="0081164D">
              <w:rPr>
                <w:rFonts w:ascii="Chalkboard" w:hAnsi="Chalkboard"/>
                <w:sz w:val="28"/>
                <w:szCs w:val="28"/>
              </w:rPr>
              <w:t>Writing</w:t>
            </w:r>
          </w:p>
          <w:p w14:paraId="3E67846C" w14:textId="77777777" w:rsidR="0079084E" w:rsidRPr="0081164D" w:rsidRDefault="0079084E" w:rsidP="00513746">
            <w:pPr>
              <w:jc w:val="center"/>
              <w:rPr>
                <w:rFonts w:ascii="Chalkboard" w:hAnsi="Chalkboard"/>
                <w:sz w:val="28"/>
                <w:szCs w:val="28"/>
              </w:rPr>
            </w:pPr>
          </w:p>
        </w:tc>
        <w:tc>
          <w:tcPr>
            <w:tcW w:w="2035" w:type="dxa"/>
          </w:tcPr>
          <w:p w14:paraId="244FFC7A" w14:textId="77777777" w:rsidR="0079084E" w:rsidRPr="0081164D" w:rsidRDefault="0079084E" w:rsidP="00513746">
            <w:pPr>
              <w:jc w:val="center"/>
              <w:rPr>
                <w:rFonts w:ascii="Chalkboard" w:hAnsi="Chalkboard"/>
                <w:sz w:val="28"/>
                <w:szCs w:val="28"/>
              </w:rPr>
            </w:pPr>
            <w:r w:rsidRPr="0081164D">
              <w:rPr>
                <w:rFonts w:ascii="Chalkboard" w:hAnsi="Chalkboard"/>
                <w:sz w:val="28"/>
                <w:szCs w:val="28"/>
              </w:rPr>
              <w:t>Correct letter formation</w:t>
            </w:r>
          </w:p>
        </w:tc>
        <w:tc>
          <w:tcPr>
            <w:tcW w:w="2486" w:type="dxa"/>
          </w:tcPr>
          <w:p w14:paraId="2B95949C" w14:textId="77777777" w:rsidR="0079084E" w:rsidRPr="0081164D" w:rsidRDefault="0079084E" w:rsidP="00513746">
            <w:pPr>
              <w:jc w:val="center"/>
              <w:rPr>
                <w:rFonts w:ascii="Chalkboard" w:hAnsi="Chalkboard"/>
                <w:sz w:val="28"/>
                <w:szCs w:val="28"/>
              </w:rPr>
            </w:pPr>
            <w:r w:rsidRPr="0081164D">
              <w:rPr>
                <w:rFonts w:ascii="Chalkboard" w:hAnsi="Chalkboard"/>
                <w:sz w:val="28"/>
                <w:szCs w:val="28"/>
              </w:rPr>
              <w:t>Sentences had correct capitalization</w:t>
            </w:r>
          </w:p>
        </w:tc>
        <w:tc>
          <w:tcPr>
            <w:tcW w:w="2613" w:type="dxa"/>
          </w:tcPr>
          <w:p w14:paraId="2472F8AB" w14:textId="6D61758F" w:rsidR="0079084E" w:rsidRPr="0081164D" w:rsidRDefault="0079084E" w:rsidP="00513746">
            <w:pPr>
              <w:jc w:val="center"/>
              <w:rPr>
                <w:rFonts w:ascii="Chalkboard" w:hAnsi="Chalkboard"/>
                <w:sz w:val="28"/>
                <w:szCs w:val="28"/>
              </w:rPr>
            </w:pPr>
            <w:r w:rsidRPr="0081164D">
              <w:rPr>
                <w:rFonts w:ascii="Chalkboard" w:hAnsi="Chalkboard"/>
                <w:sz w:val="28"/>
                <w:szCs w:val="28"/>
              </w:rPr>
              <w:t>Sentences were complete and accurate</w:t>
            </w:r>
            <w:r w:rsidR="00B460B6">
              <w:rPr>
                <w:rFonts w:ascii="Chalkboard" w:hAnsi="Chalkboard"/>
                <w:sz w:val="28"/>
                <w:szCs w:val="28"/>
              </w:rPr>
              <w:t xml:space="preserve"> using commas</w:t>
            </w:r>
            <w:bookmarkStart w:id="1" w:name="_GoBack"/>
            <w:bookmarkEnd w:id="1"/>
          </w:p>
        </w:tc>
      </w:tr>
    </w:tbl>
    <w:p w14:paraId="334DD542" w14:textId="77777777" w:rsidR="0079084E" w:rsidRPr="0081164D" w:rsidRDefault="0079084E" w:rsidP="0079084E">
      <w:pPr>
        <w:rPr>
          <w:rFonts w:ascii="Chalkboard" w:hAnsi="Chalkboard"/>
        </w:rPr>
      </w:pPr>
    </w:p>
    <w:p w14:paraId="0E24DC21" w14:textId="77777777" w:rsidR="00B30F15" w:rsidRDefault="00F82E5A"/>
    <w:sectPr w:rsidR="00B30F15" w:rsidSect="000D422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F6FA55" w14:textId="77777777" w:rsidR="00F82E5A" w:rsidRDefault="00F82E5A">
      <w:r>
        <w:separator/>
      </w:r>
    </w:p>
  </w:endnote>
  <w:endnote w:type="continuationSeparator" w:id="0">
    <w:p w14:paraId="69C6C5EB" w14:textId="77777777" w:rsidR="00F82E5A" w:rsidRDefault="00F82E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Footlight MT Light">
    <w:panose1 w:val="0204060206030A020304"/>
    <w:charset w:val="00"/>
    <w:family w:val="auto"/>
    <w:pitch w:val="variable"/>
    <w:sig w:usb0="00000003" w:usb1="00000000" w:usb2="00000000" w:usb3="00000000" w:csb0="00000001" w:csb1="00000000"/>
  </w:font>
  <w:font w:name="Lato-Light">
    <w:altName w:val="Calibri"/>
    <w:panose1 w:val="00000000000000000000"/>
    <w:charset w:val="00"/>
    <w:family w:val="auto"/>
    <w:notTrueType/>
    <w:pitch w:val="default"/>
    <w:sig w:usb0="00000003" w:usb1="00000000" w:usb2="00000000" w:usb3="00000000" w:csb0="00000001" w:csb1="00000000"/>
  </w:font>
  <w:font w:name="Chalkboard">
    <w:panose1 w:val="03050602040202020205"/>
    <w:charset w:val="00"/>
    <w:family w:val="auto"/>
    <w:pitch w:val="variable"/>
    <w:sig w:usb0="8000002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898BE3" w14:textId="77777777" w:rsidR="00D14D40" w:rsidRPr="00D14D40" w:rsidRDefault="008F5FE6" w:rsidP="00D14D40">
    <w:pPr>
      <w:pStyle w:val="Footer"/>
      <w:pBdr>
        <w:top w:val="single" w:sz="4" w:space="1" w:color="D9D9D9"/>
      </w:pBdr>
      <w:jc w:val="right"/>
      <w:rPr>
        <w:rFonts w:ascii="Footlight MT Light" w:hAnsi="Footlight MT Light"/>
      </w:rPr>
    </w:pPr>
    <w:r w:rsidRPr="00D14D40">
      <w:rPr>
        <w:rFonts w:ascii="Footlight MT Light" w:hAnsi="Footlight MT Light"/>
      </w:rPr>
      <w:fldChar w:fldCharType="begin"/>
    </w:r>
    <w:r w:rsidRPr="00D14D40">
      <w:rPr>
        <w:rFonts w:ascii="Footlight MT Light" w:hAnsi="Footlight MT Light"/>
      </w:rPr>
      <w:instrText xml:space="preserve"> PAGE   \* MERGEFORMAT </w:instrText>
    </w:r>
    <w:r w:rsidRPr="00D14D40">
      <w:rPr>
        <w:rFonts w:ascii="Footlight MT Light" w:hAnsi="Footlight MT Light"/>
      </w:rPr>
      <w:fldChar w:fldCharType="separate"/>
    </w:r>
    <w:r w:rsidR="00F82E5A">
      <w:rPr>
        <w:rFonts w:ascii="Footlight MT Light" w:hAnsi="Footlight MT Light"/>
        <w:noProof/>
      </w:rPr>
      <w:t>1</w:t>
    </w:r>
    <w:r w:rsidRPr="00D14D40">
      <w:rPr>
        <w:rFonts w:ascii="Footlight MT Light" w:hAnsi="Footlight MT Light"/>
        <w:noProof/>
      </w:rPr>
      <w:fldChar w:fldCharType="end"/>
    </w:r>
    <w:r w:rsidRPr="00D14D40">
      <w:rPr>
        <w:rFonts w:ascii="Footlight MT Light" w:hAnsi="Footlight MT Light"/>
      </w:rPr>
      <w:t xml:space="preserve"> | </w:t>
    </w:r>
    <w:r w:rsidRPr="00D14D40">
      <w:rPr>
        <w:rFonts w:ascii="Footlight MT Light" w:hAnsi="Footlight MT Light"/>
        <w:color w:val="808080"/>
        <w:spacing w:val="60"/>
      </w:rPr>
      <w:t>Page</w:t>
    </w:r>
  </w:p>
  <w:p w14:paraId="01C86C4B" w14:textId="77777777" w:rsidR="00D14D40" w:rsidRDefault="00F82E5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CEA36E" w14:textId="77777777" w:rsidR="00F82E5A" w:rsidRDefault="00F82E5A">
      <w:r>
        <w:separator/>
      </w:r>
    </w:p>
  </w:footnote>
  <w:footnote w:type="continuationSeparator" w:id="0">
    <w:p w14:paraId="6C2B6D71" w14:textId="77777777" w:rsidR="00F82E5A" w:rsidRDefault="00F82E5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E8E4B6" w14:textId="77777777" w:rsidR="000702AD" w:rsidRPr="00D14D40" w:rsidRDefault="008F5FE6" w:rsidP="000702AD">
    <w:pPr>
      <w:pStyle w:val="Header"/>
      <w:rPr>
        <w:rFonts w:ascii="Footlight MT Light" w:hAnsi="Footlight MT Light"/>
        <w:sz w:val="24"/>
      </w:rPr>
    </w:pPr>
    <w:r>
      <w:rPr>
        <w:rFonts w:ascii="Footlight MT Light" w:hAnsi="Footlight MT Light"/>
        <w:sz w:val="24"/>
      </w:rPr>
      <w:t>Kelly Bodkin</w:t>
    </w:r>
    <w:r w:rsidRPr="00D14D40">
      <w:rPr>
        <w:rFonts w:ascii="Footlight MT Light" w:hAnsi="Footlight MT Light"/>
        <w:sz w:val="24"/>
      </w:rPr>
      <w:tab/>
    </w:r>
    <w:r>
      <w:rPr>
        <w:rFonts w:ascii="Footlight MT Light" w:hAnsi="Footlight MT Light"/>
        <w:sz w:val="24"/>
      </w:rPr>
      <w:t>P10X</w:t>
    </w:r>
    <w:r w:rsidRPr="00D14D40">
      <w:rPr>
        <w:rFonts w:ascii="Footlight MT Light" w:hAnsi="Footlight MT Light"/>
        <w:sz w:val="24"/>
      </w:rPr>
      <w:tab/>
    </w:r>
    <w:r>
      <w:rPr>
        <w:rFonts w:ascii="Footlight MT Light" w:hAnsi="Footlight MT Light"/>
        <w:sz w:val="24"/>
      </w:rPr>
      <w:t>10/27/16</w:t>
    </w:r>
  </w:p>
  <w:p w14:paraId="419AE9EB" w14:textId="77777777" w:rsidR="000702AD" w:rsidRPr="00D14D40" w:rsidRDefault="00F82E5A" w:rsidP="000702AD">
    <w:pPr>
      <w:pStyle w:val="Header"/>
      <w:jc w:val="center"/>
      <w:rPr>
        <w:rFonts w:ascii="Footlight MT Light" w:hAnsi="Footlight MT Light"/>
        <w:b/>
        <w:sz w:val="24"/>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DFB81DDE"/>
    <w:lvl w:ilvl="0">
      <w:start w:val="1"/>
      <w:numFmt w:val="bullet"/>
      <w:pStyle w:val="ListBullet3example"/>
      <w:lvlText w:val=""/>
      <w:lvlJc w:val="left"/>
      <w:pPr>
        <w:tabs>
          <w:tab w:val="num" w:pos="1080"/>
        </w:tabs>
        <w:ind w:left="1080" w:hanging="360"/>
      </w:pPr>
      <w:rPr>
        <w:rFonts w:ascii="Wingdings" w:hAnsi="Wingdings" w:hint="default"/>
      </w:rPr>
    </w:lvl>
  </w:abstractNum>
  <w:abstractNum w:abstractNumId="1">
    <w:nsid w:val="0DF04FAF"/>
    <w:multiLevelType w:val="hybridMultilevel"/>
    <w:tmpl w:val="11CE6D5A"/>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F22711"/>
    <w:multiLevelType w:val="hybridMultilevel"/>
    <w:tmpl w:val="BEE28E96"/>
    <w:lvl w:ilvl="0" w:tplc="F948ECA2">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
    <w:nsid w:val="43BF2D5C"/>
    <w:multiLevelType w:val="hybridMultilevel"/>
    <w:tmpl w:val="80BAD3D4"/>
    <w:lvl w:ilvl="0" w:tplc="362CA98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4CF645A0"/>
    <w:multiLevelType w:val="hybridMultilevel"/>
    <w:tmpl w:val="8E9204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75161401"/>
    <w:multiLevelType w:val="hybridMultilevel"/>
    <w:tmpl w:val="A65470C2"/>
    <w:lvl w:ilvl="0" w:tplc="4B22A4F4">
      <w:start w:val="1"/>
      <w:numFmt w:val="decimal"/>
      <w:lvlText w:val="%1."/>
      <w:lvlJc w:val="left"/>
      <w:pPr>
        <w:ind w:left="810" w:hanging="360"/>
      </w:pPr>
      <w:rPr>
        <w:rFonts w:ascii="Arial" w:eastAsia="Times New Roman" w:hAnsi="Arial" w:cs="Times New Roman"/>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6">
    <w:nsid w:val="76881F73"/>
    <w:multiLevelType w:val="hybridMultilevel"/>
    <w:tmpl w:val="46BAA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5"/>
  </w:num>
  <w:num w:numId="4">
    <w:abstractNumId w:val="1"/>
  </w:num>
  <w:num w:numId="5">
    <w:abstractNumId w:val="4"/>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8"/>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5FE6"/>
    <w:rsid w:val="003F5817"/>
    <w:rsid w:val="0079084E"/>
    <w:rsid w:val="008F5FE6"/>
    <w:rsid w:val="00B460B6"/>
    <w:rsid w:val="00E34222"/>
    <w:rsid w:val="00F82E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44D5E0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F5FE6"/>
    <w:rPr>
      <w:rFonts w:ascii="Arial" w:eastAsia="Times New Roman" w:hAnsi="Arial" w:cs="Times New Roman"/>
      <w:sz w:val="20"/>
    </w:rPr>
  </w:style>
  <w:style w:type="paragraph" w:styleId="Heading1">
    <w:name w:val="heading 1"/>
    <w:basedOn w:val="Normal"/>
    <w:next w:val="Normal"/>
    <w:link w:val="Heading1Char"/>
    <w:qFormat/>
    <w:rsid w:val="008F5FE6"/>
    <w:pPr>
      <w:keepNext/>
      <w:spacing w:before="240" w:after="60"/>
      <w:outlineLvl w:val="0"/>
    </w:pPr>
    <w:rPr>
      <w:rFonts w:cs="Arial"/>
      <w:b/>
      <w:bCs/>
      <w:kern w:val="32"/>
      <w:sz w:val="32"/>
      <w:szCs w:val="32"/>
    </w:rPr>
  </w:style>
  <w:style w:type="paragraph" w:styleId="Heading4">
    <w:name w:val="heading 4"/>
    <w:basedOn w:val="Normal"/>
    <w:next w:val="Normal"/>
    <w:link w:val="Heading4Char"/>
    <w:qFormat/>
    <w:rsid w:val="008F5FE6"/>
    <w:pPr>
      <w:keepNext/>
      <w:spacing w:before="180" w:after="60"/>
      <w:outlineLvl w:val="3"/>
    </w:pPr>
    <w:rPr>
      <w:b/>
      <w:bCs/>
      <w:caps/>
      <w:szCs w:val="20"/>
    </w:rPr>
  </w:style>
  <w:style w:type="paragraph" w:styleId="Heading5">
    <w:name w:val="heading 5"/>
    <w:basedOn w:val="BodyText2"/>
    <w:next w:val="Normal"/>
    <w:link w:val="Heading5Char"/>
    <w:qFormat/>
    <w:rsid w:val="008F5FE6"/>
    <w:pPr>
      <w:outlineLvl w:val="4"/>
    </w:pPr>
    <w:rPr>
      <w:bCs/>
      <w:i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5FE6"/>
    <w:rPr>
      <w:rFonts w:ascii="Arial" w:eastAsia="Times New Roman" w:hAnsi="Arial" w:cs="Arial"/>
      <w:b/>
      <w:bCs/>
      <w:kern w:val="32"/>
      <w:sz w:val="32"/>
      <w:szCs w:val="32"/>
    </w:rPr>
  </w:style>
  <w:style w:type="character" w:customStyle="1" w:styleId="Heading4Char">
    <w:name w:val="Heading 4 Char"/>
    <w:basedOn w:val="DefaultParagraphFont"/>
    <w:link w:val="Heading4"/>
    <w:rsid w:val="008F5FE6"/>
    <w:rPr>
      <w:rFonts w:ascii="Arial" w:eastAsia="Times New Roman" w:hAnsi="Arial" w:cs="Times New Roman"/>
      <w:b/>
      <w:bCs/>
      <w:caps/>
      <w:sz w:val="20"/>
      <w:szCs w:val="20"/>
    </w:rPr>
  </w:style>
  <w:style w:type="character" w:customStyle="1" w:styleId="Heading5Char">
    <w:name w:val="Heading 5 Char"/>
    <w:basedOn w:val="DefaultParagraphFont"/>
    <w:link w:val="Heading5"/>
    <w:rsid w:val="008F5FE6"/>
    <w:rPr>
      <w:rFonts w:ascii="Arial" w:eastAsia="Times New Roman" w:hAnsi="Arial" w:cs="Times New Roman"/>
      <w:b/>
      <w:bCs/>
      <w:iCs/>
      <w:sz w:val="20"/>
      <w:szCs w:val="26"/>
    </w:rPr>
  </w:style>
  <w:style w:type="paragraph" w:styleId="BodyText2">
    <w:name w:val="Body Text 2"/>
    <w:basedOn w:val="Normal"/>
    <w:link w:val="BodyText2Char"/>
    <w:rsid w:val="008F5FE6"/>
    <w:pPr>
      <w:spacing w:before="120" w:after="60"/>
    </w:pPr>
    <w:rPr>
      <w:b/>
    </w:rPr>
  </w:style>
  <w:style w:type="character" w:customStyle="1" w:styleId="BodyText2Char">
    <w:name w:val="Body Text 2 Char"/>
    <w:basedOn w:val="DefaultParagraphFont"/>
    <w:link w:val="BodyText2"/>
    <w:rsid w:val="008F5FE6"/>
    <w:rPr>
      <w:rFonts w:ascii="Arial" w:eastAsia="Times New Roman" w:hAnsi="Arial" w:cs="Times New Roman"/>
      <w:b/>
      <w:sz w:val="20"/>
    </w:rPr>
  </w:style>
  <w:style w:type="paragraph" w:customStyle="1" w:styleId="ListBullet3example">
    <w:name w:val="List Bullet 3 (example)"/>
    <w:basedOn w:val="ListBullet3"/>
    <w:link w:val="ListBullet3exampleChar"/>
    <w:rsid w:val="008F5FE6"/>
    <w:pPr>
      <w:contextualSpacing w:val="0"/>
    </w:pPr>
    <w:rPr>
      <w:color w:val="999999"/>
    </w:rPr>
  </w:style>
  <w:style w:type="character" w:customStyle="1" w:styleId="ListBullet3exampleChar">
    <w:name w:val="List Bullet 3 (example) Char"/>
    <w:link w:val="ListBullet3example"/>
    <w:rsid w:val="008F5FE6"/>
    <w:rPr>
      <w:rFonts w:ascii="Arial" w:eastAsia="Times New Roman" w:hAnsi="Arial" w:cs="Times New Roman"/>
      <w:color w:val="999999"/>
      <w:sz w:val="20"/>
    </w:rPr>
  </w:style>
  <w:style w:type="paragraph" w:customStyle="1" w:styleId="BodyText3example">
    <w:name w:val="Body Text 3 (example)"/>
    <w:basedOn w:val="BodyText3"/>
    <w:link w:val="BodyText3exampleChar"/>
    <w:rsid w:val="008F5FE6"/>
    <w:pPr>
      <w:spacing w:after="0"/>
      <w:ind w:left="360"/>
    </w:pPr>
    <w:rPr>
      <w:color w:val="999999"/>
      <w:sz w:val="20"/>
    </w:rPr>
  </w:style>
  <w:style w:type="character" w:customStyle="1" w:styleId="BodyText3exampleChar">
    <w:name w:val="Body Text 3 (example) Char"/>
    <w:link w:val="BodyText3example"/>
    <w:rsid w:val="008F5FE6"/>
    <w:rPr>
      <w:rFonts w:ascii="Arial" w:eastAsia="Times New Roman" w:hAnsi="Arial" w:cs="Times New Roman"/>
      <w:color w:val="999999"/>
      <w:sz w:val="20"/>
      <w:szCs w:val="16"/>
    </w:rPr>
  </w:style>
  <w:style w:type="paragraph" w:styleId="Header">
    <w:name w:val="header"/>
    <w:basedOn w:val="Normal"/>
    <w:link w:val="HeaderChar"/>
    <w:rsid w:val="008F5FE6"/>
    <w:pPr>
      <w:tabs>
        <w:tab w:val="center" w:pos="4680"/>
        <w:tab w:val="right" w:pos="9360"/>
      </w:tabs>
    </w:pPr>
  </w:style>
  <w:style w:type="character" w:customStyle="1" w:styleId="HeaderChar">
    <w:name w:val="Header Char"/>
    <w:basedOn w:val="DefaultParagraphFont"/>
    <w:link w:val="Header"/>
    <w:rsid w:val="008F5FE6"/>
    <w:rPr>
      <w:rFonts w:ascii="Arial" w:eastAsia="Times New Roman" w:hAnsi="Arial" w:cs="Times New Roman"/>
      <w:sz w:val="20"/>
    </w:rPr>
  </w:style>
  <w:style w:type="paragraph" w:styleId="Footer">
    <w:name w:val="footer"/>
    <w:basedOn w:val="Normal"/>
    <w:link w:val="FooterChar"/>
    <w:uiPriority w:val="99"/>
    <w:rsid w:val="008F5FE6"/>
    <w:pPr>
      <w:tabs>
        <w:tab w:val="center" w:pos="4680"/>
        <w:tab w:val="right" w:pos="9360"/>
      </w:tabs>
    </w:pPr>
  </w:style>
  <w:style w:type="character" w:customStyle="1" w:styleId="FooterChar">
    <w:name w:val="Footer Char"/>
    <w:basedOn w:val="DefaultParagraphFont"/>
    <w:link w:val="Footer"/>
    <w:uiPriority w:val="99"/>
    <w:rsid w:val="008F5FE6"/>
    <w:rPr>
      <w:rFonts w:ascii="Arial" w:eastAsia="Times New Roman" w:hAnsi="Arial" w:cs="Times New Roman"/>
      <w:sz w:val="20"/>
    </w:rPr>
  </w:style>
  <w:style w:type="paragraph" w:styleId="ListBullet3">
    <w:name w:val="List Bullet 3"/>
    <w:basedOn w:val="Normal"/>
    <w:uiPriority w:val="99"/>
    <w:semiHidden/>
    <w:unhideWhenUsed/>
    <w:rsid w:val="008F5FE6"/>
    <w:pPr>
      <w:tabs>
        <w:tab w:val="num" w:pos="1080"/>
      </w:tabs>
      <w:ind w:left="1080" w:hanging="360"/>
      <w:contextualSpacing/>
    </w:pPr>
  </w:style>
  <w:style w:type="paragraph" w:styleId="BodyText3">
    <w:name w:val="Body Text 3"/>
    <w:basedOn w:val="Normal"/>
    <w:link w:val="BodyText3Char"/>
    <w:uiPriority w:val="99"/>
    <w:semiHidden/>
    <w:unhideWhenUsed/>
    <w:rsid w:val="008F5FE6"/>
    <w:pPr>
      <w:spacing w:after="120"/>
    </w:pPr>
    <w:rPr>
      <w:sz w:val="16"/>
      <w:szCs w:val="16"/>
    </w:rPr>
  </w:style>
  <w:style w:type="character" w:customStyle="1" w:styleId="BodyText3Char">
    <w:name w:val="Body Text 3 Char"/>
    <w:basedOn w:val="DefaultParagraphFont"/>
    <w:link w:val="BodyText3"/>
    <w:uiPriority w:val="99"/>
    <w:semiHidden/>
    <w:rsid w:val="008F5FE6"/>
    <w:rPr>
      <w:rFonts w:ascii="Arial" w:eastAsia="Times New Roman" w:hAnsi="Arial" w:cs="Times New Roman"/>
      <w:sz w:val="16"/>
      <w:szCs w:val="16"/>
    </w:rPr>
  </w:style>
  <w:style w:type="table" w:styleId="TableGrid">
    <w:name w:val="Table Grid"/>
    <w:basedOn w:val="TableNormal"/>
    <w:uiPriority w:val="39"/>
    <w:rsid w:val="007908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corestandards.org/ELA-Literacy/W/4/1/" TargetMode="Externa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819</Words>
  <Characters>4674</Characters>
  <Application>Microsoft Macintosh Word</Application>
  <DocSecurity>0</DocSecurity>
  <Lines>38</Lines>
  <Paragraphs>10</Paragraphs>
  <ScaleCrop>false</ScaleCrop>
  <LinksUpToDate>false</LinksUpToDate>
  <CharactersWithSpaces>5483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Bodkin Kelly (08X101)</dc:creator>
  <cp:keywords/>
  <dc:description/>
  <cp:lastModifiedBy>Bodkin Kelly (08X101)</cp:lastModifiedBy>
  <cp:revision>3</cp:revision>
  <dcterms:created xsi:type="dcterms:W3CDTF">2016-11-08T22:57:00Z</dcterms:created>
  <dcterms:modified xsi:type="dcterms:W3CDTF">2016-11-08T23:08:00Z</dcterms:modified>
</cp:coreProperties>
</file>